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F71D6" w14:textId="77777777" w:rsidR="0042623C" w:rsidRPr="004155A8" w:rsidRDefault="0042623C" w:rsidP="0042623C">
      <w:pPr>
        <w:jc w:val="center"/>
        <w:rPr>
          <w:sz w:val="24"/>
          <w:szCs w:val="24"/>
        </w:rPr>
      </w:pPr>
    </w:p>
    <w:p w14:paraId="6385B6BD" w14:textId="4B02A8B8" w:rsidR="000E7304" w:rsidRPr="004155A8" w:rsidRDefault="0042623C" w:rsidP="0042623C">
      <w:pPr>
        <w:jc w:val="center"/>
        <w:rPr>
          <w:b/>
          <w:bCs/>
          <w:sz w:val="24"/>
          <w:szCs w:val="24"/>
        </w:rPr>
      </w:pPr>
      <w:r w:rsidRPr="004155A8">
        <w:rPr>
          <w:b/>
          <w:bCs/>
          <w:sz w:val="24"/>
          <w:szCs w:val="24"/>
        </w:rPr>
        <w:t>[TÍTOL DE LA REGATA, COPA, CAMPIONAT O TROFEU]</w:t>
      </w:r>
    </w:p>
    <w:p w14:paraId="38D4620A" w14:textId="58AF4CEB" w:rsidR="0042623C" w:rsidRDefault="0042623C" w:rsidP="0042623C">
      <w:pPr>
        <w:jc w:val="center"/>
        <w:rPr>
          <w:sz w:val="24"/>
          <w:szCs w:val="24"/>
        </w:rPr>
      </w:pPr>
      <w:r w:rsidRPr="004155A8">
        <w:rPr>
          <w:sz w:val="24"/>
          <w:szCs w:val="24"/>
        </w:rPr>
        <w:t>[</w:t>
      </w:r>
      <w:r w:rsidR="002D0959" w:rsidRPr="004155A8">
        <w:rPr>
          <w:sz w:val="24"/>
          <w:szCs w:val="24"/>
        </w:rPr>
        <w:t>Badalona 1, 2, 3 i 4 de Gener del 2026</w:t>
      </w:r>
      <w:r w:rsidRPr="004155A8">
        <w:rPr>
          <w:sz w:val="24"/>
          <w:szCs w:val="24"/>
        </w:rPr>
        <w:t>]</w:t>
      </w:r>
    </w:p>
    <w:p w14:paraId="2218914D" w14:textId="10401E1A" w:rsidR="004155A8" w:rsidRDefault="004155A8" w:rsidP="0042623C">
      <w:pPr>
        <w:jc w:val="center"/>
        <w:rPr>
          <w:sz w:val="30"/>
          <w:szCs w:val="30"/>
        </w:rPr>
      </w:pPr>
      <w:r w:rsidRPr="004155A8">
        <w:rPr>
          <w:sz w:val="30"/>
          <w:szCs w:val="30"/>
        </w:rPr>
        <w:t>INSTRUCCIONS DE REGATA</w:t>
      </w:r>
    </w:p>
    <w:p w14:paraId="59C4F460" w14:textId="77777777" w:rsidR="00413019" w:rsidRPr="004155A8" w:rsidRDefault="00413019" w:rsidP="0042623C">
      <w:pPr>
        <w:jc w:val="center"/>
        <w:rPr>
          <w:sz w:val="24"/>
          <w:szCs w:val="24"/>
        </w:rPr>
      </w:pPr>
    </w:p>
    <w:p w14:paraId="1E4F1E04" w14:textId="77777777" w:rsidR="0042623C" w:rsidRPr="004155A8" w:rsidRDefault="0042623C" w:rsidP="001B20E7"/>
    <w:p w14:paraId="09CC5964" w14:textId="76A08F58" w:rsidR="0032165F" w:rsidRPr="004155A8" w:rsidRDefault="0042623C" w:rsidP="001B20E7">
      <w:r w:rsidRPr="004155A8">
        <w:t xml:space="preserve">La </w:t>
      </w:r>
      <w:r w:rsidR="00A5599B" w:rsidRPr="004155A8">
        <w:rPr>
          <w:color w:val="0000FF"/>
        </w:rPr>
        <w:t>[</w:t>
      </w:r>
      <w:r w:rsidRPr="004155A8">
        <w:rPr>
          <w:color w:val="0000FF"/>
        </w:rPr>
        <w:t>International ADIPAV Cup</w:t>
      </w:r>
      <w:r w:rsidR="00A5599B" w:rsidRPr="004155A8">
        <w:t>]</w:t>
      </w:r>
      <w:r w:rsidRPr="004155A8">
        <w:t>, per a la classe Patí de Vela, es celebrà en aigües</w:t>
      </w:r>
      <w:r w:rsidR="00A5599B" w:rsidRPr="004155A8">
        <w:t xml:space="preserve"> de </w:t>
      </w:r>
      <w:r w:rsidR="00A5599B" w:rsidRPr="004155A8">
        <w:rPr>
          <w:color w:val="0000FF"/>
        </w:rPr>
        <w:t>[Badalona]</w:t>
      </w:r>
      <w:r w:rsidR="00A5599B" w:rsidRPr="004155A8">
        <w:t xml:space="preserve"> durant els dies </w:t>
      </w:r>
      <w:r w:rsidR="00FD35E7" w:rsidRPr="004155A8">
        <w:rPr>
          <w:color w:val="0000FF"/>
        </w:rPr>
        <w:t>[</w:t>
      </w:r>
      <w:r w:rsidR="00A5599B" w:rsidRPr="004155A8">
        <w:rPr>
          <w:color w:val="0000FF"/>
        </w:rPr>
        <w:t>1, 2 3 i 4 de Gener del 2026</w:t>
      </w:r>
      <w:r w:rsidR="00FD35E7" w:rsidRPr="004155A8">
        <w:rPr>
          <w:color w:val="0000FF"/>
        </w:rPr>
        <w:t>]</w:t>
      </w:r>
      <w:r w:rsidR="00A5599B" w:rsidRPr="004155A8">
        <w:t xml:space="preserve">.  La regata és organitzada pel </w:t>
      </w:r>
      <w:r w:rsidR="00A5599B" w:rsidRPr="004155A8">
        <w:rPr>
          <w:color w:val="0000FF"/>
        </w:rPr>
        <w:t>[Club Natació Badalona]</w:t>
      </w:r>
      <w:r w:rsidR="00A5599B" w:rsidRPr="004155A8">
        <w:t xml:space="preserve">, per delegació de la </w:t>
      </w:r>
      <w:r w:rsidR="00F32D21" w:rsidRPr="004155A8">
        <w:rPr>
          <w:color w:val="C00000"/>
        </w:rPr>
        <w:t>[INT/ESP]</w:t>
      </w:r>
      <w:r w:rsidR="00F32D21" w:rsidRPr="004155A8">
        <w:t xml:space="preserve"> </w:t>
      </w:r>
      <w:r w:rsidR="00A5599B" w:rsidRPr="004155A8">
        <w:t>RFEV, en colaboració amb la FCV i l’ADIPAV.</w:t>
      </w:r>
      <w:r w:rsidR="00F32D21" w:rsidRPr="004155A8">
        <w:t xml:space="preserve">  </w:t>
      </w:r>
      <w:r w:rsidR="00F32D21" w:rsidRPr="004155A8">
        <w:rPr>
          <w:color w:val="C00000"/>
        </w:rPr>
        <w:t>[CAT]</w:t>
      </w:r>
      <w:r w:rsidR="00F32D21" w:rsidRPr="004155A8">
        <w:t xml:space="preserve"> FCV, en colaboració amb l’ADIPAV.</w:t>
      </w:r>
    </w:p>
    <w:p w14:paraId="28A81ECA" w14:textId="77777777" w:rsidR="00A044D3" w:rsidRPr="004155A8" w:rsidRDefault="00A044D3" w:rsidP="001B20E7"/>
    <w:p w14:paraId="355EEDD1" w14:textId="7FEE62FD" w:rsidR="00A5599B" w:rsidRPr="004155A8" w:rsidRDefault="00A044D3" w:rsidP="001B20E7">
      <w:r w:rsidRPr="004155A8">
        <w:t xml:space="preserve">La competició està reservada a la classe Patí de Vela </w:t>
      </w:r>
      <w:r w:rsidRPr="004155A8">
        <w:rPr>
          <w:color w:val="0000FF"/>
        </w:rPr>
        <w:t>[Junior/</w:t>
      </w:r>
      <w:r w:rsidR="006E1970" w:rsidRPr="004155A8">
        <w:rPr>
          <w:color w:val="0000FF"/>
        </w:rPr>
        <w:t>Sènior</w:t>
      </w:r>
      <w:r w:rsidRPr="004155A8">
        <w:rPr>
          <w:color w:val="0000FF"/>
        </w:rPr>
        <w:t>]</w:t>
      </w:r>
      <w:r w:rsidRPr="004155A8">
        <w:t>, i és oberta a totes les federacions i nacionalitats.</w:t>
      </w:r>
      <w:r w:rsidR="00F32D21" w:rsidRPr="004155A8">
        <w:t xml:space="preserve">  Aquesta regata és puntuable pel rànquing ADIPAV 2026.</w:t>
      </w:r>
    </w:p>
    <w:p w14:paraId="53C636AA" w14:textId="78D379BD" w:rsidR="00A5599B" w:rsidRPr="004155A8" w:rsidRDefault="00A5599B" w:rsidP="00A5599B">
      <w:pPr>
        <w:pStyle w:val="Ttulo1"/>
        <w:numPr>
          <w:ilvl w:val="0"/>
          <w:numId w:val="3"/>
        </w:numPr>
      </w:pPr>
      <w:r w:rsidRPr="004155A8">
        <w:t>Regles</w:t>
      </w:r>
      <w:r w:rsidR="00BA116F" w:rsidRPr="004155A8">
        <w:t xml:space="preserve"> i comunicacions</w:t>
      </w:r>
    </w:p>
    <w:p w14:paraId="18045834" w14:textId="3850D8E9" w:rsidR="00C94DED" w:rsidRPr="004155A8" w:rsidRDefault="00A5599B" w:rsidP="00C94DED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La competició es regirà pe</w:t>
      </w:r>
      <w:r w:rsidR="00EF0C4C" w:rsidRPr="004155A8">
        <w:rPr>
          <w:lang w:val="ca-ES"/>
        </w:rPr>
        <w:t xml:space="preserve">l </w:t>
      </w:r>
      <w:r w:rsidRPr="004155A8">
        <w:rPr>
          <w:szCs w:val="20"/>
          <w:lang w:val="ca-ES"/>
        </w:rPr>
        <w:t>RRV</w:t>
      </w:r>
      <w:r w:rsidR="00EF0C4C" w:rsidRPr="004155A8">
        <w:rPr>
          <w:szCs w:val="20"/>
          <w:lang w:val="ca-ES"/>
        </w:rPr>
        <w:t xml:space="preserve"> vigent</w:t>
      </w:r>
      <w:r w:rsidR="00C94DED" w:rsidRPr="004155A8">
        <w:rPr>
          <w:lang w:val="ca-ES"/>
        </w:rPr>
        <w:t xml:space="preserve"> i la resta de normes establertes al primer apartat de l’Anunci de Regata.</w:t>
      </w:r>
    </w:p>
    <w:p w14:paraId="14D2E447" w14:textId="0373A629" w:rsidR="00EC4717" w:rsidRPr="004155A8" w:rsidRDefault="00C94DED" w:rsidP="000371DC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Qualsevol modificació d’aquestes serà avisada al POS i anunciada al TOAV </w:t>
      </w:r>
      <w:r w:rsidR="00EC4717" w:rsidRPr="004155A8">
        <w:rPr>
          <w:lang w:val="ca-ES"/>
        </w:rPr>
        <w:t>fins les 10h de la jornada que hagin de tenir efecte, o bé fins les 20h del dia anterior, si afecten al programa.</w:t>
      </w:r>
    </w:p>
    <w:p w14:paraId="11B993ED" w14:textId="48978AA5" w:rsidR="00EC4717" w:rsidRPr="004155A8" w:rsidRDefault="00EC4717" w:rsidP="00EC4717">
      <w:pPr>
        <w:pStyle w:val="Ttulo1"/>
        <w:numPr>
          <w:ilvl w:val="0"/>
          <w:numId w:val="3"/>
        </w:numPr>
      </w:pPr>
      <w:r w:rsidRPr="004155A8">
        <w:t>Format de competició</w:t>
      </w:r>
    </w:p>
    <w:p w14:paraId="1E6AB95D" w14:textId="4BA90C38" w:rsidR="00EC4717" w:rsidRPr="004155A8" w:rsidRDefault="00EC4717" w:rsidP="00EC4717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Les proves es portaran a terme en format de flota conjunta</w:t>
      </w:r>
    </w:p>
    <w:p w14:paraId="6228C51D" w14:textId="75D0038D" w:rsidR="00136B74" w:rsidRPr="004155A8" w:rsidRDefault="00EC4717" w:rsidP="00417E43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En el cas de superar els 70 inscrits, la flota </w:t>
      </w:r>
      <w:r w:rsidR="00EF0C4C" w:rsidRPr="004155A8">
        <w:rPr>
          <w:lang w:val="ca-ES"/>
        </w:rPr>
        <w:t xml:space="preserve">podrà separar-se </w:t>
      </w:r>
      <w:r w:rsidRPr="004155A8">
        <w:rPr>
          <w:lang w:val="ca-ES"/>
        </w:rPr>
        <w:t>en dos grups</w:t>
      </w:r>
      <w:r w:rsidR="00EF0C4C" w:rsidRPr="004155A8">
        <w:rPr>
          <w:lang w:val="ca-ES"/>
        </w:rPr>
        <w:t xml:space="preserve"> aleatoris</w:t>
      </w:r>
      <w:r w:rsidRPr="004155A8">
        <w:rPr>
          <w:lang w:val="ca-ES"/>
        </w:rPr>
        <w:t xml:space="preserve"> </w:t>
      </w:r>
      <w:r w:rsidR="00EF0C4C" w:rsidRPr="004155A8">
        <w:rPr>
          <w:lang w:val="ca-ES"/>
        </w:rPr>
        <w:t>(</w:t>
      </w:r>
      <w:r w:rsidRPr="004155A8">
        <w:rPr>
          <w:lang w:val="ca-ES"/>
        </w:rPr>
        <w:t>fase classificatòria</w:t>
      </w:r>
      <w:r w:rsidR="00EF0C4C" w:rsidRPr="004155A8">
        <w:rPr>
          <w:lang w:val="ca-ES"/>
        </w:rPr>
        <w:t>)</w:t>
      </w:r>
      <w:r w:rsidRPr="004155A8">
        <w:rPr>
          <w:lang w:val="ca-ES"/>
        </w:rPr>
        <w:t xml:space="preserve"> i una fase final.  </w:t>
      </w:r>
      <w:r w:rsidR="00417E43" w:rsidRPr="004155A8">
        <w:rPr>
          <w:lang w:val="ca-ES"/>
        </w:rPr>
        <w:t>[</w:t>
      </w:r>
      <w:r w:rsidR="00EF0C4C" w:rsidRPr="004155A8">
        <w:rPr>
          <w:lang w:val="ca-ES"/>
        </w:rPr>
        <w:t>Annexar</w:t>
      </w:r>
      <w:r w:rsidR="00417E43" w:rsidRPr="004155A8">
        <w:rPr>
          <w:lang w:val="ca-ES"/>
        </w:rPr>
        <w:t xml:space="preserve"> el funcionament detallat: creació i barreja de grups, identificacions, </w:t>
      </w:r>
      <w:r w:rsidR="00EF0C4C" w:rsidRPr="004155A8">
        <w:rPr>
          <w:lang w:val="ca-ES"/>
        </w:rPr>
        <w:t>i</w:t>
      </w:r>
      <w:r w:rsidR="00417E43" w:rsidRPr="004155A8">
        <w:rPr>
          <w:lang w:val="ca-ES"/>
        </w:rPr>
        <w:t xml:space="preserve"> </w:t>
      </w:r>
      <w:r w:rsidR="00EF0C4C" w:rsidRPr="004155A8">
        <w:rPr>
          <w:lang w:val="ca-ES"/>
        </w:rPr>
        <w:t xml:space="preserve">casos </w:t>
      </w:r>
      <w:r w:rsidR="00417E43" w:rsidRPr="004155A8">
        <w:rPr>
          <w:lang w:val="ca-ES"/>
        </w:rPr>
        <w:t>previsibles][Veure model estàndard de IR de la RFEV]</w:t>
      </w:r>
    </w:p>
    <w:p w14:paraId="1919DF90" w14:textId="7AA6BDA0" w:rsidR="00417E43" w:rsidRPr="004155A8" w:rsidRDefault="005A2DD6" w:rsidP="00480A5C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C00000"/>
          <w:lang w:val="ca-ES"/>
        </w:rPr>
        <w:t xml:space="preserve">[Només </w:t>
      </w:r>
      <w:r w:rsidR="00044B8F" w:rsidRPr="004155A8">
        <w:rPr>
          <w:color w:val="C00000"/>
          <w:lang w:val="ca-ES"/>
        </w:rPr>
        <w:t>cCAT</w:t>
      </w:r>
      <w:r w:rsidRPr="004155A8">
        <w:rPr>
          <w:color w:val="C00000"/>
          <w:lang w:val="ca-ES"/>
        </w:rPr>
        <w:t>]</w:t>
      </w:r>
      <w:r w:rsidRPr="004155A8">
        <w:rPr>
          <w:lang w:val="ca-ES"/>
        </w:rPr>
        <w:t xml:space="preserve"> </w:t>
      </w:r>
      <w:r w:rsidR="003133C8" w:rsidRPr="004155A8">
        <w:rPr>
          <w:lang w:val="ca-ES"/>
        </w:rPr>
        <w:t>Les proves es portaran a terme en dues flotes separades per categoria, primera i segona, en dues àrees independents, com s’indica a l’annex 1</w:t>
      </w:r>
    </w:p>
    <w:p w14:paraId="3EE3A9DD" w14:textId="4BD5381C" w:rsidR="00EC4717" w:rsidRPr="004155A8" w:rsidRDefault="003133C8" w:rsidP="003133C8">
      <w:pPr>
        <w:pStyle w:val="Ttulo1"/>
        <w:numPr>
          <w:ilvl w:val="0"/>
          <w:numId w:val="3"/>
        </w:numPr>
      </w:pPr>
      <w:r w:rsidRPr="004155A8">
        <w:t>Camp de regata</w:t>
      </w:r>
    </w:p>
    <w:p w14:paraId="327D3325" w14:textId="1F972D70" w:rsidR="003133C8" w:rsidRPr="004155A8" w:rsidRDefault="006E1970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</w:t>
      </w:r>
      <w:r>
        <w:rPr>
          <w:lang w:val="ca-ES"/>
        </w:rPr>
        <w:t>a</w:t>
      </w:r>
      <w:r w:rsidRPr="004155A8">
        <w:rPr>
          <w:lang w:val="ca-ES"/>
        </w:rPr>
        <w:t xml:space="preserve"> ubicació</w:t>
      </w:r>
      <w:r w:rsidR="003133C8" w:rsidRPr="004155A8">
        <w:rPr>
          <w:lang w:val="ca-ES"/>
        </w:rPr>
        <w:t xml:space="preserve"> de</w:t>
      </w:r>
      <w:r w:rsidR="006B587F" w:rsidRPr="004155A8">
        <w:rPr>
          <w:lang w:val="ca-ES"/>
        </w:rPr>
        <w:t xml:space="preserve"> </w:t>
      </w:r>
      <w:r w:rsidR="003133C8" w:rsidRPr="004155A8">
        <w:rPr>
          <w:lang w:val="ca-ES"/>
        </w:rPr>
        <w:t>l</w:t>
      </w:r>
      <w:r w:rsidR="006B587F" w:rsidRPr="004155A8">
        <w:rPr>
          <w:lang w:val="ca-ES"/>
        </w:rPr>
        <w:t>e</w:t>
      </w:r>
      <w:r w:rsidR="003133C8" w:rsidRPr="004155A8">
        <w:rPr>
          <w:lang w:val="ca-ES"/>
        </w:rPr>
        <w:t xml:space="preserve">s </w:t>
      </w:r>
      <w:r w:rsidR="006B587F" w:rsidRPr="004155A8">
        <w:rPr>
          <w:lang w:val="ca-ES"/>
        </w:rPr>
        <w:t>àrees</w:t>
      </w:r>
      <w:r w:rsidR="003133C8" w:rsidRPr="004155A8">
        <w:rPr>
          <w:lang w:val="ca-ES"/>
        </w:rPr>
        <w:t xml:space="preserve"> de regata s’indica a l’annex 1</w:t>
      </w:r>
      <w:r w:rsidR="00DC1008" w:rsidRPr="004155A8">
        <w:rPr>
          <w:lang w:val="ca-ES"/>
        </w:rPr>
        <w:t>.</w:t>
      </w:r>
    </w:p>
    <w:p w14:paraId="018F5C9A" w14:textId="0D296CB4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Els recorreguts s’expliquen gràficament a l’annex 2</w:t>
      </w:r>
      <w:r w:rsidR="00DC1008" w:rsidRPr="004155A8">
        <w:rPr>
          <w:lang w:val="ca-ES"/>
        </w:rPr>
        <w:t>.</w:t>
      </w:r>
    </w:p>
    <w:p w14:paraId="71F5C61D" w14:textId="093BE353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>Les balises seran inflables, cilíndriques i de color carbassa</w:t>
      </w:r>
      <w:r w:rsidR="00DC1008" w:rsidRPr="004155A8">
        <w:rPr>
          <w:lang w:val="ca-ES"/>
        </w:rPr>
        <w:t>.</w:t>
      </w:r>
    </w:p>
    <w:p w14:paraId="22670BDE" w14:textId="55E53259" w:rsidR="003133C8" w:rsidRPr="004155A8" w:rsidRDefault="003133C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La balisa de canvi de recorregut serà </w:t>
      </w:r>
      <w:r w:rsidR="006E1970" w:rsidRPr="004155A8">
        <w:rPr>
          <w:lang w:val="ca-ES"/>
        </w:rPr>
        <w:t>inflable</w:t>
      </w:r>
      <w:r w:rsidRPr="004155A8">
        <w:rPr>
          <w:lang w:val="ca-ES"/>
        </w:rPr>
        <w:t>, cilíndrica i de color groc</w:t>
      </w:r>
      <w:r w:rsidR="00DC1008" w:rsidRPr="004155A8">
        <w:rPr>
          <w:lang w:val="ca-ES"/>
        </w:rPr>
        <w:t>.</w:t>
      </w:r>
    </w:p>
    <w:p w14:paraId="2F00DDF0" w14:textId="380DC013" w:rsidR="00DC1008" w:rsidRPr="004155A8" w:rsidRDefault="00DC1008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lang w:val="ca-ES"/>
        </w:rPr>
        <w:t xml:space="preserve">En cas d’haver-hi </w:t>
      </w:r>
      <w:r w:rsidR="00D4320C">
        <w:rPr>
          <w:lang w:val="ca-ES"/>
        </w:rPr>
        <w:t>més canvis, s’aniran alternant ambdues boies successivament.</w:t>
      </w:r>
    </w:p>
    <w:p w14:paraId="353108EF" w14:textId="3E57BF57" w:rsidR="00DC1008" w:rsidRPr="004155A8" w:rsidRDefault="00F32D21" w:rsidP="00DC100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0000FF"/>
          <w:lang w:val="ca-ES"/>
        </w:rPr>
        <w:t>[Confirmar]</w:t>
      </w:r>
      <w:r w:rsidRPr="004155A8">
        <w:rPr>
          <w:lang w:val="ca-ES"/>
        </w:rPr>
        <w:t xml:space="preserve"> </w:t>
      </w:r>
      <w:r w:rsidR="00DC1008" w:rsidRPr="004155A8">
        <w:rPr>
          <w:lang w:val="ca-ES"/>
        </w:rPr>
        <w:t xml:space="preserve">La línia de sortida estarà formada pel barco del Comitè de Regata, a </w:t>
      </w:r>
      <w:r w:rsidR="006E1970" w:rsidRPr="004155A8">
        <w:rPr>
          <w:lang w:val="ca-ES"/>
        </w:rPr>
        <w:t>estribord</w:t>
      </w:r>
      <w:r w:rsidR="00DC1008" w:rsidRPr="004155A8">
        <w:rPr>
          <w:lang w:val="ca-ES"/>
        </w:rPr>
        <w:t xml:space="preserve">, i el barco visor, a babord.  Ambdós </w:t>
      </w:r>
      <w:r w:rsidR="00371752" w:rsidRPr="004155A8">
        <w:rPr>
          <w:lang w:val="ca-ES"/>
        </w:rPr>
        <w:t xml:space="preserve">identificats </w:t>
      </w:r>
      <w:r w:rsidR="00DC1008" w:rsidRPr="004155A8">
        <w:rPr>
          <w:lang w:val="ca-ES"/>
        </w:rPr>
        <w:t xml:space="preserve">amb </w:t>
      </w:r>
      <w:r w:rsidR="00371752" w:rsidRPr="004155A8">
        <w:rPr>
          <w:lang w:val="ca-ES"/>
        </w:rPr>
        <w:t xml:space="preserve">una </w:t>
      </w:r>
      <w:r w:rsidR="00DC1008" w:rsidRPr="004155A8">
        <w:rPr>
          <w:lang w:val="ca-ES"/>
        </w:rPr>
        <w:t>bandera carbassa.</w:t>
      </w:r>
    </w:p>
    <w:p w14:paraId="162C076D" w14:textId="61FDE035" w:rsidR="00DC1008" w:rsidRPr="004155A8" w:rsidRDefault="00F32D21" w:rsidP="003133C8">
      <w:pPr>
        <w:pStyle w:val="Prrafodelista"/>
        <w:numPr>
          <w:ilvl w:val="1"/>
          <w:numId w:val="3"/>
        </w:numPr>
        <w:rPr>
          <w:lang w:val="ca-ES"/>
        </w:rPr>
      </w:pPr>
      <w:r w:rsidRPr="004155A8">
        <w:rPr>
          <w:color w:val="0000FF"/>
          <w:lang w:val="ca-ES"/>
        </w:rPr>
        <w:t xml:space="preserve">[Confirmar] </w:t>
      </w:r>
      <w:r w:rsidR="00DC1008" w:rsidRPr="004155A8">
        <w:rPr>
          <w:lang w:val="ca-ES"/>
        </w:rPr>
        <w:t>La línia d’arribada estarà formada per un boiarí amb bandera blava, a babord, i una embarcació del CR</w:t>
      </w:r>
      <w:r w:rsidR="00371752" w:rsidRPr="004155A8">
        <w:rPr>
          <w:lang w:val="ca-ES"/>
        </w:rPr>
        <w:t xml:space="preserve"> a estribord</w:t>
      </w:r>
      <w:r w:rsidR="00DC1008" w:rsidRPr="004155A8">
        <w:rPr>
          <w:lang w:val="ca-ES"/>
        </w:rPr>
        <w:t xml:space="preserve">, senyalitzada igualment amb una bandera blava. </w:t>
      </w:r>
    </w:p>
    <w:p w14:paraId="5B3B8DB9" w14:textId="258AAD47" w:rsidR="00EC4717" w:rsidRPr="004155A8" w:rsidRDefault="00DC1008" w:rsidP="00DC1008">
      <w:pPr>
        <w:pStyle w:val="Ttulo1"/>
        <w:numPr>
          <w:ilvl w:val="0"/>
          <w:numId w:val="3"/>
        </w:numPr>
      </w:pPr>
      <w:r w:rsidRPr="004155A8">
        <w:t>SENYALS ESPECÍFICS</w:t>
      </w:r>
    </w:p>
    <w:p w14:paraId="65E42271" w14:textId="77777777" w:rsidR="004155A8" w:rsidRDefault="00EF0C4C" w:rsidP="00E56A82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A terra, </w:t>
      </w:r>
      <w:r w:rsidR="000004B5" w:rsidRPr="004155A8">
        <w:rPr>
          <w:lang w:val="ca-ES"/>
        </w:rPr>
        <w:t xml:space="preserve">després d’arriar </w:t>
      </w:r>
      <w:r w:rsidR="00516F24" w:rsidRPr="004155A8">
        <w:rPr>
          <w:lang w:val="ca-ES"/>
        </w:rPr>
        <w:t>la bandera GI del CIS (aplaçament)</w:t>
      </w:r>
      <w:r w:rsidR="000004B5" w:rsidRPr="004155A8">
        <w:rPr>
          <w:lang w:val="ca-ES"/>
        </w:rPr>
        <w:t>, la propera senyal d’atenció no serà abans de 30’</w:t>
      </w:r>
    </w:p>
    <w:p w14:paraId="412766B3" w14:textId="0C3C6BFB" w:rsidR="004155A8" w:rsidRPr="004155A8" w:rsidRDefault="00D4320C" w:rsidP="00E56A82">
      <w:pPr>
        <w:pStyle w:val="Prrafodelista"/>
        <w:numPr>
          <w:ilvl w:val="1"/>
          <w:numId w:val="11"/>
        </w:numPr>
        <w:rPr>
          <w:lang w:val="ca-ES"/>
        </w:rPr>
      </w:pPr>
      <w:r>
        <w:rPr>
          <w:lang w:val="ca-ES"/>
        </w:rPr>
        <w:t>L</w:t>
      </w:r>
      <w:r w:rsidR="00BA116F" w:rsidRPr="004155A8">
        <w:rPr>
          <w:lang w:val="ca-ES"/>
        </w:rPr>
        <w:t>a</w:t>
      </w:r>
      <w:r w:rsidR="00DC1008" w:rsidRPr="004155A8">
        <w:rPr>
          <w:lang w:val="ca-ES"/>
        </w:rPr>
        <w:t xml:space="preserve"> bander</w:t>
      </w:r>
      <w:r w:rsidR="00BA116F" w:rsidRPr="004155A8">
        <w:rPr>
          <w:lang w:val="ca-ES"/>
        </w:rPr>
        <w:t>a</w:t>
      </w:r>
      <w:r w:rsidR="00DC1008" w:rsidRPr="004155A8">
        <w:rPr>
          <w:lang w:val="ca-ES"/>
        </w:rPr>
        <w:t xml:space="preserve"> de classe</w:t>
      </w:r>
      <w:r w:rsidR="000D07A3">
        <w:rPr>
          <w:lang w:val="ca-ES"/>
        </w:rPr>
        <w:t>,</w:t>
      </w:r>
      <w:r w:rsidR="00D4152C" w:rsidRPr="004155A8">
        <w:rPr>
          <w:lang w:val="ca-ES"/>
        </w:rPr>
        <w:t xml:space="preserve"> per indicar el senyal d’atenció </w:t>
      </w:r>
      <w:r w:rsidR="000D07A3">
        <w:t>o altres indicacions,</w:t>
      </w:r>
      <w:r w:rsidR="000D07A3">
        <w:t xml:space="preserve"> </w:t>
      </w:r>
      <w:r w:rsidR="00D4152C" w:rsidRPr="004155A8">
        <w:rPr>
          <w:lang w:val="ca-ES"/>
        </w:rPr>
        <w:t>ser</w:t>
      </w:r>
      <w:r w:rsidR="00BA116F" w:rsidRPr="004155A8">
        <w:rPr>
          <w:lang w:val="ca-ES"/>
        </w:rPr>
        <w:t>à</w:t>
      </w:r>
      <w:r w:rsidR="00D4152C" w:rsidRPr="004155A8">
        <w:rPr>
          <w:lang w:val="ca-ES"/>
        </w:rPr>
        <w:t xml:space="preserve"> el logo de la classe de color blau sobre fons blanc</w:t>
      </w:r>
    </w:p>
    <w:p w14:paraId="1954732D" w14:textId="651E3810" w:rsidR="00BA116F" w:rsidRPr="004155A8" w:rsidRDefault="00BA116F" w:rsidP="00A400BD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color w:val="0000FF"/>
          <w:lang w:val="ca-ES"/>
        </w:rPr>
        <w:lastRenderedPageBreak/>
        <w:t>[</w:t>
      </w:r>
      <w:r w:rsidR="000004B5" w:rsidRPr="004155A8">
        <w:rPr>
          <w:color w:val="0000FF"/>
          <w:lang w:val="ca-ES"/>
        </w:rPr>
        <w:t>S</w:t>
      </w:r>
      <w:r w:rsidRPr="004155A8">
        <w:rPr>
          <w:color w:val="0000FF"/>
          <w:lang w:val="ca-ES"/>
        </w:rPr>
        <w:t xml:space="preserve">ortides separades] </w:t>
      </w:r>
      <w:r w:rsidR="000D07A3">
        <w:rPr>
          <w:lang w:val="ca-ES"/>
        </w:rPr>
        <w:t xml:space="preserve">La bandera de </w:t>
      </w:r>
      <w:r w:rsidR="000D07A3" w:rsidRPr="004155A8">
        <w:rPr>
          <w:lang w:val="ca-ES"/>
        </w:rPr>
        <w:t>primera categoria</w:t>
      </w:r>
      <w:r w:rsidR="000D07A3">
        <w:rPr>
          <w:lang w:val="ca-ES"/>
        </w:rPr>
        <w:t xml:space="preserve"> serà </w:t>
      </w:r>
      <w:r w:rsidRPr="004155A8">
        <w:rPr>
          <w:lang w:val="ca-ES"/>
        </w:rPr>
        <w:t>el logo de la classe amb una ratlla al damunt, i el mateix logo sense ratlla, per la segona categoria.</w:t>
      </w:r>
    </w:p>
    <w:p w14:paraId="0CBC86F9" w14:textId="382449D5" w:rsidR="00D4152C" w:rsidRPr="004155A8" w:rsidRDefault="00D4152C" w:rsidP="00291C70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Abans del senyal d’atenció s’hissarà la bandera amb numeral 1 / 2, indicant el recorregut aplicat en aquella prova.</w:t>
      </w:r>
    </w:p>
    <w:p w14:paraId="26929DA1" w14:textId="3743CEDD" w:rsidR="00D4152C" w:rsidRPr="004155A8" w:rsidRDefault="00D4152C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Els participants que no puguin prendre la sortida </w:t>
      </w:r>
      <w:r w:rsidR="004155A8">
        <w:rPr>
          <w:lang w:val="ca-ES"/>
        </w:rPr>
        <w:t xml:space="preserve">per </w:t>
      </w:r>
      <w:r w:rsidRPr="004155A8">
        <w:rPr>
          <w:lang w:val="ca-ES"/>
        </w:rPr>
        <w:t>bandera negra s’indicaran mitjançant el seu número de vela, escrit en una pissarra que mostrarà el CR</w:t>
      </w:r>
      <w:r w:rsidR="006B587F" w:rsidRPr="004155A8">
        <w:rPr>
          <w:lang w:val="ca-ES"/>
        </w:rPr>
        <w:t xml:space="preserve">, </w:t>
      </w:r>
      <w:r w:rsidR="004155A8">
        <w:rPr>
          <w:lang w:val="ca-ES"/>
        </w:rPr>
        <w:t>tan</w:t>
      </w:r>
      <w:r w:rsidR="006B587F" w:rsidRPr="004155A8">
        <w:rPr>
          <w:lang w:val="ca-ES"/>
        </w:rPr>
        <w:t xml:space="preserve"> gran</w:t>
      </w:r>
      <w:r w:rsidR="004155A8">
        <w:rPr>
          <w:lang w:val="ca-ES"/>
        </w:rPr>
        <w:t>s com es pugui</w:t>
      </w:r>
      <w:r w:rsidR="006B587F" w:rsidRPr="004155A8">
        <w:rPr>
          <w:lang w:val="ca-ES"/>
        </w:rPr>
        <w:t>.</w:t>
      </w:r>
    </w:p>
    <w:p w14:paraId="65A915E0" w14:textId="0CAC80B2" w:rsidR="00D4152C" w:rsidRPr="004155A8" w:rsidRDefault="00D4152C" w:rsidP="00BA116F">
      <w:pPr>
        <w:pStyle w:val="Ttulo1"/>
        <w:numPr>
          <w:ilvl w:val="0"/>
          <w:numId w:val="11"/>
        </w:numPr>
      </w:pPr>
      <w:r w:rsidRPr="004155A8">
        <w:t>Limits de temps</w:t>
      </w:r>
    </w:p>
    <w:p w14:paraId="1E0C5CB4" w14:textId="14F8D458" w:rsidR="00D4152C" w:rsidRPr="004155A8" w:rsidRDefault="00D4152C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temps límit per iniciar la prova serà de cinc minuts, a partir del senyal de sortida vàlida.  Qualsevol patí que comenci més tard serà qualificat com a DNS, sense audiència.</w:t>
      </w:r>
    </w:p>
    <w:p w14:paraId="7A508349" w14:textId="3DA481B3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temps límit del primer tram </w:t>
      </w:r>
      <w:r w:rsidR="00291C70" w:rsidRPr="004155A8">
        <w:rPr>
          <w:lang w:val="ca-ES"/>
        </w:rPr>
        <w:t xml:space="preserve">de les proves </w:t>
      </w:r>
      <w:r w:rsidRPr="004155A8">
        <w:rPr>
          <w:lang w:val="ca-ES"/>
        </w:rPr>
        <w:t>serà de 30 minuts.</w:t>
      </w:r>
    </w:p>
    <w:p w14:paraId="25FC90DA" w14:textId="3DFB5321" w:rsidR="00D4152C" w:rsidRPr="004155A8" w:rsidRDefault="005D4711" w:rsidP="00BA116F">
      <w:pPr>
        <w:pStyle w:val="Prrafodelista"/>
        <w:numPr>
          <w:ilvl w:val="1"/>
          <w:numId w:val="11"/>
        </w:numPr>
        <w:rPr>
          <w:lang w:val="ca-ES"/>
        </w:rPr>
      </w:pPr>
      <w:r>
        <w:rPr>
          <w:lang w:val="ca-ES"/>
        </w:rPr>
        <w:t xml:space="preserve">[NP] </w:t>
      </w:r>
      <w:r w:rsidR="00742BE6" w:rsidRPr="004155A8">
        <w:rPr>
          <w:lang w:val="ca-ES"/>
        </w:rPr>
        <w:t>La durada pretesa de les proves serà de 60 minuts.</w:t>
      </w:r>
    </w:p>
    <w:p w14:paraId="4F22CAF7" w14:textId="3B30AF7B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temps límit per l’arribada del primer classificat serà de 90 minuts.  Si cap patí no ha aconseguit acabar la prova dins d’aquest límit, la prova serà anulada.</w:t>
      </w:r>
    </w:p>
    <w:p w14:paraId="76AE2313" w14:textId="0502ED67" w:rsidR="00742BE6" w:rsidRPr="004155A8" w:rsidRDefault="00742BE6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temps límit </w:t>
      </w:r>
      <w:r w:rsidR="00291C70" w:rsidRPr="004155A8">
        <w:rPr>
          <w:lang w:val="ca-ES"/>
        </w:rPr>
        <w:t>per completar la prova</w:t>
      </w:r>
      <w:r w:rsidRPr="004155A8">
        <w:rPr>
          <w:lang w:val="ca-ES"/>
        </w:rPr>
        <w:t xml:space="preserve"> serà 20 minuts, a partir de l’arribada del primer.  </w:t>
      </w:r>
      <w:r w:rsidR="00291C70" w:rsidRPr="004155A8">
        <w:rPr>
          <w:lang w:val="ca-ES"/>
        </w:rPr>
        <w:t>Els</w:t>
      </w:r>
      <w:r w:rsidRPr="004155A8">
        <w:rPr>
          <w:lang w:val="ca-ES"/>
        </w:rPr>
        <w:t xml:space="preserve"> participants </w:t>
      </w:r>
      <w:r w:rsidR="00291C70" w:rsidRPr="004155A8">
        <w:rPr>
          <w:lang w:val="ca-ES"/>
        </w:rPr>
        <w:t xml:space="preserve">que </w:t>
      </w:r>
      <w:r w:rsidR="00EA40D3">
        <w:rPr>
          <w:lang w:val="ca-ES"/>
        </w:rPr>
        <w:t>creuin la línia més tard</w:t>
      </w:r>
      <w:r w:rsidR="00020F1B" w:rsidRPr="004155A8">
        <w:rPr>
          <w:lang w:val="ca-ES"/>
        </w:rPr>
        <w:t xml:space="preserve"> </w:t>
      </w:r>
      <w:r w:rsidR="006E1970" w:rsidRPr="004155A8">
        <w:rPr>
          <w:lang w:val="ca-ES"/>
        </w:rPr>
        <w:t>seran</w:t>
      </w:r>
      <w:r w:rsidRPr="004155A8">
        <w:rPr>
          <w:lang w:val="ca-ES"/>
        </w:rPr>
        <w:t xml:space="preserve"> </w:t>
      </w:r>
      <w:r w:rsidR="00020F1B" w:rsidRPr="004155A8">
        <w:rPr>
          <w:lang w:val="ca-ES"/>
        </w:rPr>
        <w:t>classificats</w:t>
      </w:r>
      <w:r w:rsidRPr="004155A8">
        <w:rPr>
          <w:lang w:val="ca-ES"/>
        </w:rPr>
        <w:t xml:space="preserve"> amb DNF</w:t>
      </w:r>
      <w:r w:rsidR="00EA40D3">
        <w:rPr>
          <w:lang w:val="ca-ES"/>
        </w:rPr>
        <w:t>.</w:t>
      </w:r>
    </w:p>
    <w:p w14:paraId="4DCB93C0" w14:textId="38556BE1" w:rsidR="00EC4717" w:rsidRPr="004155A8" w:rsidRDefault="008D34CF" w:rsidP="00BA116F">
      <w:pPr>
        <w:pStyle w:val="Ttulo1"/>
        <w:numPr>
          <w:ilvl w:val="0"/>
          <w:numId w:val="11"/>
        </w:numPr>
      </w:pPr>
      <w:r w:rsidRPr="004155A8">
        <w:t>Control d’equipament</w:t>
      </w:r>
    </w:p>
    <w:p w14:paraId="1F3416BD" w14:textId="6EAD52D4" w:rsidR="008E106B" w:rsidRPr="004155A8" w:rsidRDefault="00B80518" w:rsidP="008E106B">
      <w:r w:rsidRPr="004155A8">
        <w:t>[NP][</w:t>
      </w:r>
      <w:r w:rsidR="00044B8F" w:rsidRPr="004155A8">
        <w:t>D</w:t>
      </w:r>
      <w:r w:rsidRPr="004155A8">
        <w:t xml:space="preserve">P]  </w:t>
      </w:r>
      <w:r w:rsidR="00044B8F" w:rsidRPr="004155A8">
        <w:rPr>
          <w:color w:val="0000FF"/>
        </w:rPr>
        <w:t>[</w:t>
      </w:r>
      <w:r w:rsidR="008D34CF" w:rsidRPr="004155A8">
        <w:rPr>
          <w:color w:val="0000FF"/>
        </w:rPr>
        <w:t>Explicar el funcionament del segellat de material</w:t>
      </w:r>
      <w:r w:rsidR="004C715B" w:rsidRPr="004155A8">
        <w:rPr>
          <w:color w:val="0000FF"/>
        </w:rPr>
        <w:t>,</w:t>
      </w:r>
      <w:r w:rsidR="008D34CF" w:rsidRPr="004155A8">
        <w:rPr>
          <w:color w:val="0000FF"/>
        </w:rPr>
        <w:t xml:space="preserve"> formulari</w:t>
      </w:r>
      <w:r w:rsidR="004C715B" w:rsidRPr="004155A8">
        <w:rPr>
          <w:color w:val="0000FF"/>
        </w:rPr>
        <w:t xml:space="preserve"> i</w:t>
      </w:r>
      <w:r w:rsidR="008D34CF" w:rsidRPr="004155A8">
        <w:rPr>
          <w:color w:val="0000FF"/>
        </w:rPr>
        <w:t xml:space="preserve"> </w:t>
      </w:r>
      <w:r w:rsidR="004C715B" w:rsidRPr="004155A8">
        <w:rPr>
          <w:color w:val="0000FF"/>
        </w:rPr>
        <w:t>mesuraments</w:t>
      </w:r>
      <w:r w:rsidR="008E106B" w:rsidRPr="004155A8">
        <w:rPr>
          <w:color w:val="0000FF"/>
        </w:rPr>
        <w:t>,</w:t>
      </w:r>
      <w:r w:rsidR="004C715B" w:rsidRPr="004155A8">
        <w:rPr>
          <w:color w:val="0000FF"/>
        </w:rPr>
        <w:t xml:space="preserve"> </w:t>
      </w:r>
      <w:r w:rsidR="008D34CF" w:rsidRPr="004155A8">
        <w:rPr>
          <w:color w:val="0000FF"/>
        </w:rPr>
        <w:t>si s’escau</w:t>
      </w:r>
      <w:r w:rsidR="008E106B" w:rsidRPr="004155A8">
        <w:rPr>
          <w:color w:val="0000FF"/>
        </w:rPr>
        <w:t>, així com l’autorització de substitucions</w:t>
      </w:r>
      <w:r w:rsidR="00044B8F" w:rsidRPr="004155A8">
        <w:rPr>
          <w:color w:val="0000FF"/>
        </w:rPr>
        <w:t>]</w:t>
      </w:r>
    </w:p>
    <w:p w14:paraId="355353DB" w14:textId="5A47EAED" w:rsidR="00EC4717" w:rsidRPr="004155A8" w:rsidRDefault="008D34CF" w:rsidP="00BA116F">
      <w:pPr>
        <w:pStyle w:val="Ttulo1"/>
        <w:numPr>
          <w:ilvl w:val="0"/>
          <w:numId w:val="11"/>
        </w:numPr>
      </w:pPr>
      <w:r w:rsidRPr="004155A8">
        <w:t>Protestes i reparacions</w:t>
      </w:r>
    </w:p>
    <w:p w14:paraId="0FD55AB6" w14:textId="029E03A8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Els formularis de sol·licitud d'audiències estan disponibles a l'oficina de regates. Les protestes i sol·licituds de reparació o de reobertura </w:t>
      </w:r>
      <w:r w:rsidR="00B17E55" w:rsidRPr="004155A8">
        <w:rPr>
          <w:lang w:val="ca-ES"/>
        </w:rPr>
        <w:t>es</w:t>
      </w:r>
      <w:r w:rsidRPr="004155A8">
        <w:rPr>
          <w:lang w:val="ca-ES"/>
        </w:rPr>
        <w:t xml:space="preserve"> presentar</w:t>
      </w:r>
      <w:r w:rsidR="00B17E55" w:rsidRPr="004155A8">
        <w:rPr>
          <w:lang w:val="ca-ES"/>
        </w:rPr>
        <w:t>an allí mateix</w:t>
      </w:r>
      <w:r w:rsidR="009C4D41" w:rsidRPr="004155A8">
        <w:rPr>
          <w:lang w:val="ca-ES"/>
        </w:rPr>
        <w:t>.</w:t>
      </w:r>
    </w:p>
    <w:p w14:paraId="01E4DD41" w14:textId="160CF50F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 termini</w:t>
      </w:r>
      <w:r w:rsidR="004874F4" w:rsidRPr="004155A8">
        <w:rPr>
          <w:lang w:val="ca-ES"/>
        </w:rPr>
        <w:t>s</w:t>
      </w:r>
      <w:r w:rsidRPr="004155A8">
        <w:rPr>
          <w:lang w:val="ca-ES"/>
        </w:rPr>
        <w:t xml:space="preserve"> de </w:t>
      </w:r>
      <w:r w:rsidR="004874F4" w:rsidRPr="004155A8">
        <w:rPr>
          <w:lang w:val="ca-ES"/>
        </w:rPr>
        <w:t xml:space="preserve">presentació de </w:t>
      </w:r>
      <w:r w:rsidRPr="004155A8">
        <w:rPr>
          <w:lang w:val="ca-ES"/>
        </w:rPr>
        <w:t xml:space="preserve">protestes </w:t>
      </w:r>
      <w:r w:rsidR="004874F4" w:rsidRPr="004155A8">
        <w:rPr>
          <w:lang w:val="ca-ES"/>
        </w:rPr>
        <w:t>i reparaci</w:t>
      </w:r>
      <w:r w:rsidR="007946FC">
        <w:rPr>
          <w:lang w:val="ca-ES"/>
        </w:rPr>
        <w:t>ó</w:t>
      </w:r>
      <w:r w:rsidR="00F03712" w:rsidRPr="004155A8">
        <w:rPr>
          <w:lang w:val="ca-ES"/>
        </w:rPr>
        <w:t xml:space="preserve"> són els següents</w:t>
      </w:r>
      <w:r w:rsidR="004874F4" w:rsidRPr="004155A8">
        <w:rPr>
          <w:lang w:val="ca-ES"/>
        </w:rPr>
        <w:t>:</w:t>
      </w:r>
    </w:p>
    <w:tbl>
      <w:tblPr>
        <w:tblStyle w:val="Tablaconcuadrcula"/>
        <w:tblW w:w="0" w:type="auto"/>
        <w:tblInd w:w="686" w:type="dxa"/>
        <w:tblBorders>
          <w:top w:val="single" w:sz="18" w:space="0" w:color="4BACC6" w:themeColor="accent5"/>
          <w:left w:val="single" w:sz="18" w:space="0" w:color="4BACC6" w:themeColor="accent5"/>
          <w:bottom w:val="single" w:sz="18" w:space="0" w:color="4BACC6" w:themeColor="accent5"/>
          <w:right w:val="single" w:sz="18" w:space="0" w:color="4BACC6" w:themeColor="accent5"/>
          <w:insideH w:val="single" w:sz="2" w:space="0" w:color="4BACC6" w:themeColor="accent5"/>
          <w:insideV w:val="single" w:sz="2" w:space="0" w:color="4BACC6" w:themeColor="accent5"/>
        </w:tblBorders>
        <w:tblLook w:val="04A0" w:firstRow="1" w:lastRow="0" w:firstColumn="1" w:lastColumn="0" w:noHBand="0" w:noVBand="1"/>
      </w:tblPr>
      <w:tblGrid>
        <w:gridCol w:w="1985"/>
        <w:gridCol w:w="1134"/>
        <w:gridCol w:w="1701"/>
        <w:gridCol w:w="2498"/>
      </w:tblGrid>
      <w:tr w:rsidR="00526FA9" w:rsidRPr="004155A8" w14:paraId="357A8EE8" w14:textId="77777777" w:rsidTr="004874F4">
        <w:tc>
          <w:tcPr>
            <w:tcW w:w="1985" w:type="dxa"/>
            <w:shd w:val="clear" w:color="auto" w:fill="F2F2F2" w:themeFill="background1" w:themeFillShade="F2"/>
          </w:tcPr>
          <w:p w14:paraId="4F59BFA3" w14:textId="77777777" w:rsidR="008108E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Hora límit general </w:t>
            </w:r>
          </w:p>
          <w:p w14:paraId="1055984E" w14:textId="3664AD51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de protestes</w:t>
            </w:r>
          </w:p>
        </w:tc>
        <w:tc>
          <w:tcPr>
            <w:tcW w:w="5333" w:type="dxa"/>
            <w:gridSpan w:val="3"/>
            <w:shd w:val="clear" w:color="auto" w:fill="F2F2F2" w:themeFill="background1" w:themeFillShade="F2"/>
          </w:tcPr>
          <w:p w14:paraId="518D5173" w14:textId="3FEF483B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60 minuts des del moment que l’últim vaixell acabi la darrera prova del dia</w:t>
            </w:r>
          </w:p>
        </w:tc>
      </w:tr>
      <w:tr w:rsidR="00526FA9" w:rsidRPr="004155A8" w14:paraId="5CCD02B1" w14:textId="77777777" w:rsidTr="004874F4">
        <w:tc>
          <w:tcPr>
            <w:tcW w:w="1985" w:type="dxa"/>
            <w:shd w:val="clear" w:color="auto" w:fill="DAEEF3" w:themeFill="accent5" w:themeFillTint="33"/>
          </w:tcPr>
          <w:p w14:paraId="2D07C8D9" w14:textId="1184C8AD" w:rsidR="004874F4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30.1, 30.</w:t>
            </w:r>
            <w:r w:rsidR="007946FC">
              <w:rPr>
                <w:sz w:val="16"/>
                <w:szCs w:val="16"/>
              </w:rPr>
              <w:t>3</w:t>
            </w:r>
            <w:r w:rsidRPr="004155A8">
              <w:rPr>
                <w:sz w:val="16"/>
                <w:szCs w:val="16"/>
              </w:rPr>
              <w:t xml:space="preserve">, 30.4, </w:t>
            </w:r>
          </w:p>
          <w:p w14:paraId="4A1A41DD" w14:textId="11DCED3A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A5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6C5D9293" w14:textId="30A5DE51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resultats</w:t>
            </w:r>
          </w:p>
        </w:tc>
      </w:tr>
      <w:tr w:rsidR="00526FA9" w:rsidRPr="004155A8" w14:paraId="1E99C5F0" w14:textId="77777777" w:rsidTr="004874F4"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39C923DD" w14:textId="2F779B37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Protestes o peticions de reparació per algun acte produït a terra (Modifica RRV 6</w:t>
            </w:r>
            <w:r w:rsidR="007C1FA0" w:rsidRPr="004155A8">
              <w:rPr>
                <w:sz w:val="16"/>
                <w:szCs w:val="16"/>
              </w:rPr>
              <w:t>1</w:t>
            </w:r>
            <w:r w:rsidRPr="004155A8">
              <w:rPr>
                <w:sz w:val="16"/>
                <w:szCs w:val="16"/>
              </w:rPr>
              <w:t>.2)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</w:tcPr>
          <w:p w14:paraId="3C6268F1" w14:textId="77777777" w:rsidR="008108E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Classificació </w:t>
            </w:r>
          </w:p>
          <w:p w14:paraId="747196FF" w14:textId="5136BFA1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exposada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4BA99F1" w14:textId="12390BE9" w:rsidR="00526FA9" w:rsidRPr="004155A8" w:rsidRDefault="00526FA9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Abans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5B07C35" w14:textId="524F992F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</w:t>
            </w:r>
            <w:r w:rsidR="004D7D6B" w:rsidRPr="004155A8">
              <w:rPr>
                <w:sz w:val="16"/>
                <w:szCs w:val="16"/>
              </w:rPr>
              <w:t>a</w:t>
            </w:r>
            <w:r w:rsidRPr="004155A8">
              <w:rPr>
                <w:sz w:val="16"/>
                <w:szCs w:val="16"/>
              </w:rPr>
              <w:t>ts</w:t>
            </w:r>
          </w:p>
        </w:tc>
      </w:tr>
      <w:tr w:rsidR="00526FA9" w:rsidRPr="004155A8" w14:paraId="3293DCA6" w14:textId="77777777" w:rsidTr="004874F4">
        <w:trPr>
          <w:trHeight w:val="136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0C4B4302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</w:tcPr>
          <w:p w14:paraId="3E566DC2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7C1BBFA" w14:textId="2A627C35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Després de les 19h</w:t>
            </w:r>
          </w:p>
        </w:tc>
        <w:tc>
          <w:tcPr>
            <w:tcW w:w="2498" w:type="dxa"/>
            <w:shd w:val="clear" w:color="auto" w:fill="F2F2F2" w:themeFill="background1" w:themeFillShade="F2"/>
          </w:tcPr>
          <w:p w14:paraId="4296E9CB" w14:textId="5F5BCFD9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Fins les 10h de l’endemà</w:t>
            </w:r>
          </w:p>
        </w:tc>
      </w:tr>
      <w:tr w:rsidR="00526FA9" w:rsidRPr="004155A8" w14:paraId="15C4BC6F" w14:textId="77777777" w:rsidTr="004874F4">
        <w:trPr>
          <w:trHeight w:val="225"/>
        </w:trPr>
        <w:tc>
          <w:tcPr>
            <w:tcW w:w="1985" w:type="dxa"/>
            <w:vMerge/>
            <w:shd w:val="clear" w:color="auto" w:fill="F2F2F2" w:themeFill="background1" w:themeFillShade="F2"/>
          </w:tcPr>
          <w:p w14:paraId="364DD689" w14:textId="77777777" w:rsidR="00526FA9" w:rsidRPr="004155A8" w:rsidRDefault="00526FA9" w:rsidP="00526FA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32C1498" w14:textId="0DC6C5B6" w:rsidR="00526FA9" w:rsidRPr="004155A8" w:rsidRDefault="006E1970" w:rsidP="008108E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Últim</w:t>
            </w:r>
            <w:r w:rsidR="00526FA9" w:rsidRPr="004155A8">
              <w:rPr>
                <w:sz w:val="16"/>
                <w:szCs w:val="16"/>
              </w:rPr>
              <w:t xml:space="preserve"> dia de regata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2D1EE85B" w14:textId="7361F8E6" w:rsidR="00526FA9" w:rsidRPr="004155A8" w:rsidRDefault="004D7D6B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30 minuts després de l’exposició dels resultats</w:t>
            </w:r>
          </w:p>
        </w:tc>
      </w:tr>
      <w:tr w:rsidR="00526FA9" w:rsidRPr="004155A8" w14:paraId="2C80172B" w14:textId="77777777" w:rsidTr="004874F4">
        <w:tc>
          <w:tcPr>
            <w:tcW w:w="1985" w:type="dxa"/>
            <w:shd w:val="clear" w:color="auto" w:fill="DAEEF3" w:themeFill="accent5" w:themeFillTint="33"/>
          </w:tcPr>
          <w:p w14:paraId="6D84A637" w14:textId="79B26E04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>Reobertura d’audiència (Modifica la RRV 6</w:t>
            </w:r>
            <w:r w:rsidR="003D425D" w:rsidRPr="004155A8">
              <w:rPr>
                <w:sz w:val="16"/>
                <w:szCs w:val="16"/>
              </w:rPr>
              <w:t>3.7</w:t>
            </w:r>
            <w:r w:rsidRPr="004155A8">
              <w:rPr>
                <w:sz w:val="16"/>
                <w:szCs w:val="16"/>
              </w:rPr>
              <w:t>)</w:t>
            </w:r>
          </w:p>
        </w:tc>
        <w:tc>
          <w:tcPr>
            <w:tcW w:w="5333" w:type="dxa"/>
            <w:gridSpan w:val="3"/>
            <w:shd w:val="clear" w:color="auto" w:fill="DAEEF3" w:themeFill="accent5" w:themeFillTint="33"/>
          </w:tcPr>
          <w:p w14:paraId="4B5F9265" w14:textId="5E2F099A" w:rsidR="00526FA9" w:rsidRPr="004155A8" w:rsidRDefault="00526FA9" w:rsidP="00526FA9">
            <w:pPr>
              <w:rPr>
                <w:sz w:val="16"/>
                <w:szCs w:val="16"/>
              </w:rPr>
            </w:pPr>
            <w:r w:rsidRPr="004155A8">
              <w:rPr>
                <w:sz w:val="16"/>
                <w:szCs w:val="16"/>
              </w:rPr>
              <w:t xml:space="preserve">30 minuts després de la </w:t>
            </w:r>
            <w:r w:rsidR="008108E9" w:rsidRPr="004155A8">
              <w:rPr>
                <w:sz w:val="16"/>
                <w:szCs w:val="16"/>
              </w:rPr>
              <w:t xml:space="preserve">notificació de la </w:t>
            </w:r>
            <w:r w:rsidRPr="004155A8">
              <w:rPr>
                <w:sz w:val="16"/>
                <w:szCs w:val="16"/>
              </w:rPr>
              <w:t>resolució</w:t>
            </w:r>
          </w:p>
        </w:tc>
      </w:tr>
    </w:tbl>
    <w:p w14:paraId="7E5BF7F6" w14:textId="77777777" w:rsidR="00526FA9" w:rsidRPr="004155A8" w:rsidRDefault="00526FA9" w:rsidP="00526FA9"/>
    <w:p w14:paraId="1D08DF58" w14:textId="293D5867" w:rsidR="008D34CF" w:rsidRPr="004155A8" w:rsidRDefault="008D34C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avisos sobre l'ordre de les audiències i la seva hora</w:t>
      </w:r>
      <w:r w:rsidR="00371752" w:rsidRPr="004155A8">
        <w:rPr>
          <w:lang w:val="ca-ES"/>
        </w:rPr>
        <w:t>,</w:t>
      </w:r>
      <w:r w:rsidRPr="004155A8">
        <w:rPr>
          <w:lang w:val="ca-ES"/>
        </w:rPr>
        <w:t xml:space="preserve"> s'anunciaran al TOAV </w:t>
      </w:r>
      <w:r w:rsidR="00B17E55" w:rsidRPr="004155A8">
        <w:rPr>
          <w:lang w:val="ca-ES"/>
        </w:rPr>
        <w:t>el</w:t>
      </w:r>
      <w:r w:rsidRPr="004155A8">
        <w:rPr>
          <w:lang w:val="ca-ES"/>
        </w:rPr>
        <w:t xml:space="preserve"> més aviat </w:t>
      </w:r>
      <w:r w:rsidR="00B17E55" w:rsidRPr="004155A8">
        <w:rPr>
          <w:lang w:val="ca-ES"/>
        </w:rPr>
        <w:t>possible</w:t>
      </w:r>
      <w:r w:rsidRPr="004155A8">
        <w:rPr>
          <w:lang w:val="ca-ES"/>
        </w:rPr>
        <w:t xml:space="preserve">. </w:t>
      </w:r>
    </w:p>
    <w:p w14:paraId="571E2149" w14:textId="6063D8EA" w:rsidR="00190D07" w:rsidRPr="004155A8" w:rsidRDefault="00190D07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En el supòsit de protestes</w:t>
      </w:r>
      <w:r w:rsidR="00F75989" w:rsidRPr="004155A8">
        <w:rPr>
          <w:lang w:val="ca-ES"/>
        </w:rPr>
        <w:t xml:space="preserve"> </w:t>
      </w:r>
      <w:r w:rsidRPr="004155A8">
        <w:rPr>
          <w:lang w:val="ca-ES"/>
        </w:rPr>
        <w:t xml:space="preserve">de </w:t>
      </w:r>
      <w:r w:rsidR="007946FC">
        <w:rPr>
          <w:lang w:val="ca-ES"/>
        </w:rPr>
        <w:t>mesurament</w:t>
      </w:r>
      <w:r w:rsidRPr="004155A8">
        <w:rPr>
          <w:lang w:val="ca-ES"/>
        </w:rPr>
        <w:t xml:space="preserve">, la “autoridad responsable” que estableix la regla 63.5d, serà el </w:t>
      </w:r>
      <w:r w:rsidR="006E1970" w:rsidRPr="004155A8">
        <w:rPr>
          <w:lang w:val="ca-ES"/>
        </w:rPr>
        <w:t>Comitè</w:t>
      </w:r>
      <w:r w:rsidRPr="004155A8">
        <w:rPr>
          <w:lang w:val="ca-ES"/>
        </w:rPr>
        <w:t xml:space="preserve"> Tècnic de Jutges de la RFEV</w:t>
      </w:r>
      <w:r w:rsidR="00CB3C7F" w:rsidRPr="004155A8">
        <w:rPr>
          <w:lang w:val="ca-ES"/>
        </w:rPr>
        <w:t>.</w:t>
      </w:r>
    </w:p>
    <w:p w14:paraId="2828EC6D" w14:textId="0DC43CD2" w:rsidR="006B587F" w:rsidRPr="004155A8" w:rsidRDefault="00190D07" w:rsidP="003345C6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Les audiències de les protestes e</w:t>
      </w:r>
      <w:r w:rsidR="00F75989" w:rsidRPr="004155A8">
        <w:rPr>
          <w:lang w:val="ca-ES"/>
        </w:rPr>
        <w:t>s</w:t>
      </w:r>
      <w:r w:rsidRPr="004155A8">
        <w:rPr>
          <w:lang w:val="ca-ES"/>
        </w:rPr>
        <w:t xml:space="preserve"> portaran a terme a la sala d’audiències, situada [</w:t>
      </w:r>
      <w:r w:rsidRPr="004155A8">
        <w:rPr>
          <w:color w:val="0000FF"/>
          <w:lang w:val="ca-ES"/>
        </w:rPr>
        <w:t>al costat de l'oficina de regates</w:t>
      </w:r>
      <w:r w:rsidRPr="004155A8">
        <w:rPr>
          <w:lang w:val="ca-ES"/>
        </w:rPr>
        <w:t>].</w:t>
      </w:r>
    </w:p>
    <w:p w14:paraId="0EAF086C" w14:textId="713BA29D" w:rsidR="00EC4717" w:rsidRPr="004155A8" w:rsidRDefault="006B587F" w:rsidP="00BA116F">
      <w:pPr>
        <w:pStyle w:val="Ttulo1"/>
        <w:numPr>
          <w:ilvl w:val="0"/>
          <w:numId w:val="11"/>
        </w:numPr>
      </w:pPr>
      <w:r w:rsidRPr="004155A8">
        <w:t>Seguretat</w:t>
      </w:r>
    </w:p>
    <w:p w14:paraId="28D8635A" w14:textId="624568C4" w:rsidR="006B587F" w:rsidRPr="004155A8" w:rsidRDefault="004C715B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Si un barco es retira</w:t>
      </w:r>
      <w:r w:rsidR="00B80518" w:rsidRPr="004155A8">
        <w:rPr>
          <w:lang w:val="ca-ES"/>
        </w:rPr>
        <w:t xml:space="preserve"> en alguna prova del dia</w:t>
      </w:r>
      <w:r w:rsidRPr="004155A8">
        <w:rPr>
          <w:lang w:val="ca-ES"/>
        </w:rPr>
        <w:t>, haurà d’emplenar el formulari pertinent a l’oficina de regata.</w:t>
      </w:r>
      <w:r w:rsidR="00347753" w:rsidRPr="004155A8">
        <w:rPr>
          <w:lang w:val="ca-ES"/>
        </w:rPr>
        <w:t xml:space="preserve">  En cas contrari podrà ser classificat </w:t>
      </w:r>
      <w:r w:rsidR="00020F1B" w:rsidRPr="004155A8">
        <w:rPr>
          <w:lang w:val="ca-ES"/>
        </w:rPr>
        <w:t>amb</w:t>
      </w:r>
      <w:r w:rsidR="00347753" w:rsidRPr="004155A8">
        <w:rPr>
          <w:lang w:val="ca-ES"/>
        </w:rPr>
        <w:t xml:space="preserve"> DNC.</w:t>
      </w:r>
    </w:p>
    <w:p w14:paraId="309FB97A" w14:textId="5FCB964B" w:rsidR="004C715B" w:rsidRPr="004155A8" w:rsidRDefault="004C715B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participants que, per qualsevol motiu, arribin a terra en un punt diferent de la zona d’avarada, caldrà que avisin a l’organització mitjançant el telèfon:</w:t>
      </w:r>
    </w:p>
    <w:p w14:paraId="7602658A" w14:textId="211F17E2" w:rsidR="004C715B" w:rsidRPr="004155A8" w:rsidRDefault="00B80518" w:rsidP="00B80518">
      <w:pPr>
        <w:pStyle w:val="Prrafodelista"/>
        <w:ind w:left="360"/>
        <w:jc w:val="center"/>
        <w:rPr>
          <w:i/>
          <w:iCs/>
          <w:color w:val="0000FF"/>
          <w:u w:val="single"/>
          <w:lang w:val="ca-ES"/>
        </w:rPr>
      </w:pPr>
      <w:r w:rsidRPr="004155A8">
        <w:rPr>
          <w:i/>
          <w:iCs/>
          <w:color w:val="0000FF"/>
          <w:u w:val="single"/>
          <w:lang w:val="ca-ES"/>
        </w:rPr>
        <w:t>[</w:t>
      </w:r>
      <w:r w:rsidR="004C715B" w:rsidRPr="004155A8">
        <w:rPr>
          <w:i/>
          <w:iCs/>
          <w:color w:val="0000FF"/>
          <w:u w:val="single"/>
          <w:lang w:val="ca-ES"/>
        </w:rPr>
        <w:t>000 000 000</w:t>
      </w:r>
      <w:r w:rsidRPr="004155A8">
        <w:rPr>
          <w:i/>
          <w:iCs/>
          <w:color w:val="0000FF"/>
          <w:u w:val="single"/>
          <w:lang w:val="ca-ES"/>
        </w:rPr>
        <w:t xml:space="preserve"> ]– Oficina de regata</w:t>
      </w:r>
    </w:p>
    <w:p w14:paraId="2E673BE0" w14:textId="6A661F8C" w:rsidR="003D237A" w:rsidRPr="004155A8" w:rsidRDefault="003D237A" w:rsidP="00BA116F">
      <w:pPr>
        <w:pStyle w:val="Prrafodelista"/>
        <w:numPr>
          <w:ilvl w:val="1"/>
          <w:numId w:val="11"/>
        </w:numPr>
        <w:jc w:val="left"/>
        <w:rPr>
          <w:lang w:val="ca-ES"/>
        </w:rPr>
      </w:pPr>
      <w:r w:rsidRPr="004155A8">
        <w:rPr>
          <w:lang w:val="ca-ES"/>
        </w:rPr>
        <w:lastRenderedPageBreak/>
        <w:t>[NP][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Els entrenadors i acompanyants han d’estar en tot moment a l’escolta del canal de la regata: VHF </w:t>
      </w:r>
      <w:r w:rsidRPr="004155A8">
        <w:rPr>
          <w:color w:val="0000FF"/>
          <w:lang w:val="ca-ES"/>
        </w:rPr>
        <w:t>[XX]</w:t>
      </w:r>
      <w:r w:rsidRPr="004155A8">
        <w:rPr>
          <w:lang w:val="ca-ES"/>
        </w:rPr>
        <w:t>.</w:t>
      </w:r>
    </w:p>
    <w:p w14:paraId="4DF925B5" w14:textId="73B7CA1C" w:rsidR="003D237A" w:rsidRPr="004155A8" w:rsidRDefault="003D237A" w:rsidP="00BA116F">
      <w:pPr>
        <w:pStyle w:val="Prrafodelista"/>
        <w:numPr>
          <w:ilvl w:val="1"/>
          <w:numId w:val="11"/>
        </w:numPr>
        <w:jc w:val="left"/>
        <w:rPr>
          <w:lang w:val="ca-ES"/>
        </w:rPr>
      </w:pPr>
      <w:r w:rsidRPr="004155A8">
        <w:rPr>
          <w:lang w:val="ca-ES"/>
        </w:rPr>
        <w:t>[NP][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Quan el Comitè de Regates hissi la bandera “V” del CIS, els entrenadors i acompanyants es posaran a disposició del </w:t>
      </w:r>
      <w:r w:rsidR="00F75989" w:rsidRPr="004155A8">
        <w:rPr>
          <w:lang w:val="ca-ES"/>
        </w:rPr>
        <w:t>CR</w:t>
      </w:r>
      <w:r w:rsidRPr="004155A8">
        <w:rPr>
          <w:lang w:val="ca-ES"/>
        </w:rPr>
        <w:t xml:space="preserve"> per tasques de salvament.</w:t>
      </w:r>
    </w:p>
    <w:p w14:paraId="2C2DDCCF" w14:textId="7E4491B6" w:rsidR="006B587F" w:rsidRPr="004155A8" w:rsidRDefault="006B587F" w:rsidP="00BA116F">
      <w:pPr>
        <w:pStyle w:val="Ttulo1"/>
        <w:numPr>
          <w:ilvl w:val="0"/>
          <w:numId w:val="11"/>
        </w:numPr>
      </w:pPr>
      <w:r w:rsidRPr="004155A8">
        <w:t>conducta</w:t>
      </w:r>
      <w:r w:rsidR="003A2AAF" w:rsidRPr="004155A8">
        <w:t xml:space="preserve"> i responsabilitat</w:t>
      </w:r>
    </w:p>
    <w:p w14:paraId="20D5F01C" w14:textId="0C1AD532" w:rsidR="006B587F" w:rsidRPr="004155A8" w:rsidRDefault="003D237A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[</w:t>
      </w:r>
      <w:r w:rsidR="00044B8F" w:rsidRPr="004155A8">
        <w:rPr>
          <w:lang w:val="ca-ES"/>
        </w:rPr>
        <w:t>D</w:t>
      </w:r>
      <w:r w:rsidRPr="004155A8">
        <w:rPr>
          <w:lang w:val="ca-ES"/>
        </w:rPr>
        <w:t xml:space="preserve">P] D’acord amb la RRV 47 està prohibit llençar brossa a l’aigua, que podrà ser depositada a les embarcacions de l’organització. </w:t>
      </w:r>
    </w:p>
    <w:p w14:paraId="4FCFEEE3" w14:textId="01D9EABB" w:rsidR="006B587F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>Els participants prenen part en la regata sota el seu propi risc i responsabilitat.</w:t>
      </w:r>
    </w:p>
    <w:p w14:paraId="770C59B2" w14:textId="5B9C0560" w:rsidR="006B587F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El Comitè Organitzador </w:t>
      </w:r>
      <w:r w:rsidR="00C570BC" w:rsidRPr="004155A8">
        <w:rPr>
          <w:lang w:val="ca-ES"/>
        </w:rPr>
        <w:t>i tot el personal involucrat</w:t>
      </w:r>
      <w:r w:rsidRPr="004155A8">
        <w:rPr>
          <w:lang w:val="ca-ES"/>
        </w:rPr>
        <w:t xml:space="preserve"> </w:t>
      </w:r>
      <w:r w:rsidR="00B80518" w:rsidRPr="004155A8">
        <w:rPr>
          <w:lang w:val="ca-ES"/>
        </w:rPr>
        <w:t>declinen</w:t>
      </w:r>
      <w:r w:rsidRPr="004155A8">
        <w:rPr>
          <w:lang w:val="ca-ES"/>
        </w:rPr>
        <w:t xml:space="preserve"> tota responsabilitat per pèrdues, danys, lesions o molèsties que puguin esdevenir a persones o coses, tant a terra com a mar, </w:t>
      </w:r>
      <w:r w:rsidR="00F03712" w:rsidRPr="004155A8">
        <w:rPr>
          <w:lang w:val="ca-ES"/>
        </w:rPr>
        <w:t>per</w:t>
      </w:r>
      <w:r w:rsidRPr="004155A8">
        <w:rPr>
          <w:lang w:val="ca-ES"/>
        </w:rPr>
        <w:t xml:space="preserve"> conseqüència de la participació en les proves </w:t>
      </w:r>
      <w:r w:rsidR="0006469B" w:rsidRPr="004155A8">
        <w:rPr>
          <w:lang w:val="ca-ES"/>
        </w:rPr>
        <w:t>d’aquest esdeveniment.</w:t>
      </w:r>
    </w:p>
    <w:p w14:paraId="4CF4D6B2" w14:textId="0EDF2121" w:rsidR="002D0959" w:rsidRPr="004155A8" w:rsidRDefault="006B587F" w:rsidP="00BA116F">
      <w:pPr>
        <w:pStyle w:val="Prrafodelista"/>
        <w:numPr>
          <w:ilvl w:val="1"/>
          <w:numId w:val="11"/>
        </w:numPr>
        <w:rPr>
          <w:lang w:val="ca-ES"/>
        </w:rPr>
      </w:pPr>
      <w:r w:rsidRPr="004155A8">
        <w:rPr>
          <w:lang w:val="ca-ES"/>
        </w:rPr>
        <w:t xml:space="preserve">Es </w:t>
      </w:r>
      <w:r w:rsidR="00FE5EFF">
        <w:rPr>
          <w:lang w:val="ca-ES"/>
        </w:rPr>
        <w:t>remarca</w:t>
      </w:r>
      <w:r w:rsidRPr="004155A8">
        <w:rPr>
          <w:lang w:val="ca-ES"/>
        </w:rPr>
        <w:t xml:space="preserve"> l'atenció sobre la RRV 3, Decisió de Regatejar, que diu: </w:t>
      </w:r>
      <w:r w:rsidRPr="004155A8">
        <w:rPr>
          <w:i/>
          <w:iCs/>
          <w:lang w:val="ca-ES"/>
        </w:rPr>
        <w:t xml:space="preserve">"És d'exclusiva responsabilitat d'un patró decidir si participa en una prova o si </w:t>
      </w:r>
      <w:r w:rsidR="00CE1206">
        <w:rPr>
          <w:i/>
          <w:iCs/>
          <w:lang w:val="ca-ES"/>
        </w:rPr>
        <w:t>segueix</w:t>
      </w:r>
      <w:r w:rsidRPr="004155A8">
        <w:rPr>
          <w:i/>
          <w:iCs/>
          <w:lang w:val="ca-ES"/>
        </w:rPr>
        <w:t xml:space="preserve"> en regata"</w:t>
      </w:r>
      <w:r w:rsidR="0006469B" w:rsidRPr="004155A8">
        <w:rPr>
          <w:lang w:val="ca-ES"/>
        </w:rPr>
        <w:t>.</w:t>
      </w:r>
    </w:p>
    <w:p w14:paraId="3182590A" w14:textId="77777777" w:rsidR="002D0959" w:rsidRPr="004155A8" w:rsidRDefault="002D0959" w:rsidP="002D0959"/>
    <w:p w14:paraId="138C7EA4" w14:textId="77777777" w:rsidR="002D0959" w:rsidRPr="004155A8" w:rsidRDefault="002D0959" w:rsidP="002D0959"/>
    <w:p w14:paraId="13A9AD13" w14:textId="29ADEB39" w:rsidR="006D6CA1" w:rsidRPr="004155A8" w:rsidRDefault="006D6CA1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65B39A84" w14:textId="2665E954" w:rsidR="002D0959" w:rsidRPr="004155A8" w:rsidRDefault="003A2AAF" w:rsidP="003A2AAF">
      <w:pPr>
        <w:pStyle w:val="Ttulo1"/>
      </w:pPr>
      <w:r w:rsidRPr="004155A8">
        <w:lastRenderedPageBreak/>
        <w:t>ANEX 1 – Camp de regates</w:t>
      </w:r>
    </w:p>
    <w:p w14:paraId="6EE53092" w14:textId="77777777" w:rsidR="003A2AAF" w:rsidRPr="004155A8" w:rsidRDefault="003A2AAF" w:rsidP="002D0959"/>
    <w:p w14:paraId="39C43245" w14:textId="32ECB536" w:rsidR="003A2AAF" w:rsidRPr="004155A8" w:rsidRDefault="00324D1D" w:rsidP="002D0959">
      <w:r w:rsidRPr="004155A8">
        <w:rPr>
          <w:noProof/>
        </w:rPr>
        <w:drawing>
          <wp:anchor distT="0" distB="0" distL="114300" distR="114300" simplePos="0" relativeHeight="251662336" behindDoc="1" locked="0" layoutInCell="1" allowOverlap="1" wp14:anchorId="78B155B8" wp14:editId="174B848F">
            <wp:simplePos x="0" y="0"/>
            <wp:positionH relativeFrom="column">
              <wp:posOffset>119627</wp:posOffset>
            </wp:positionH>
            <wp:positionV relativeFrom="paragraph">
              <wp:posOffset>111224</wp:posOffset>
            </wp:positionV>
            <wp:extent cx="5105400" cy="3609975"/>
            <wp:effectExtent l="114300" t="114300" r="209550" b="219075"/>
            <wp:wrapTight wrapText="bothSides">
              <wp:wrapPolygon edited="0">
                <wp:start x="403" y="-684"/>
                <wp:lineTo x="-484" y="-456"/>
                <wp:lineTo x="-484" y="21885"/>
                <wp:lineTo x="403" y="22797"/>
                <wp:lineTo x="21600" y="22797"/>
                <wp:lineTo x="21681" y="22683"/>
                <wp:lineTo x="22406" y="21543"/>
                <wp:lineTo x="22406" y="798"/>
                <wp:lineTo x="21842" y="-456"/>
                <wp:lineTo x="21600" y="-684"/>
                <wp:lineTo x="403" y="-684"/>
              </wp:wrapPolygon>
            </wp:wrapTight>
            <wp:docPr id="7874613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55779A" w14:textId="77777777" w:rsidR="003A2AAF" w:rsidRPr="004155A8" w:rsidRDefault="003A2AAF" w:rsidP="002D0959"/>
    <w:p w14:paraId="75475998" w14:textId="77777777" w:rsidR="003A2AAF" w:rsidRPr="004155A8" w:rsidRDefault="003A2AAF" w:rsidP="002D0959"/>
    <w:p w14:paraId="6DE1DE41" w14:textId="2276000E" w:rsidR="00DC0D00" w:rsidRPr="004155A8" w:rsidRDefault="00DC0D00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23ECED62" w14:textId="77777777" w:rsidR="003A2AAF" w:rsidRPr="004155A8" w:rsidRDefault="003A2AAF" w:rsidP="002D0959"/>
    <w:p w14:paraId="1EB1D10B" w14:textId="7B59407D" w:rsidR="003C07ED" w:rsidRPr="004155A8" w:rsidRDefault="00486F86" w:rsidP="00324D1D">
      <w:pPr>
        <w:pStyle w:val="Ttulo1"/>
      </w:pPr>
      <w:r>
        <w:t xml:space="preserve">[Senior] </w:t>
      </w:r>
      <w:r w:rsidR="003A2AAF" w:rsidRPr="004155A8">
        <w:t>An</w:t>
      </w:r>
      <w:r>
        <w:t>n</w:t>
      </w:r>
      <w:r w:rsidR="003A2AAF" w:rsidRPr="004155A8">
        <w:t>ex 2 - Recorreguts</w:t>
      </w:r>
    </w:p>
    <w:p w14:paraId="65781B98" w14:textId="25EBD0FD" w:rsidR="00DA5B6C" w:rsidRPr="004155A8" w:rsidRDefault="000B4BA8" w:rsidP="003C07ED">
      <w:pPr>
        <w:rPr>
          <w:noProof/>
        </w:rPr>
      </w:pPr>
      <w:r w:rsidRPr="004155A8">
        <w:rPr>
          <w:noProof/>
        </w:rPr>
        <w:t xml:space="preserve"> </w:t>
      </w:r>
    </w:p>
    <w:p w14:paraId="71A2E376" w14:textId="540D8D7A" w:rsidR="00DA5B6C" w:rsidRPr="004155A8" w:rsidRDefault="008561B3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8188D8" wp14:editId="438CB252">
            <wp:simplePos x="0" y="0"/>
            <wp:positionH relativeFrom="margin">
              <wp:align>right</wp:align>
            </wp:positionH>
            <wp:positionV relativeFrom="paragraph">
              <wp:posOffset>4010660</wp:posOffset>
            </wp:positionV>
            <wp:extent cx="4852800" cy="3600000"/>
            <wp:effectExtent l="114300" t="114300" r="214630" b="210185"/>
            <wp:wrapNone/>
            <wp:docPr id="616398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9897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3570707" wp14:editId="0F95A7F6">
            <wp:simplePos x="0" y="0"/>
            <wp:positionH relativeFrom="margin">
              <wp:align>right</wp:align>
            </wp:positionH>
            <wp:positionV relativeFrom="paragraph">
              <wp:posOffset>131651</wp:posOffset>
            </wp:positionV>
            <wp:extent cx="4852800" cy="3600000"/>
            <wp:effectExtent l="114300" t="114300" r="214630" b="210185"/>
            <wp:wrapNone/>
            <wp:docPr id="3512500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5007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B6C" w:rsidRPr="004155A8">
        <w:rPr>
          <w:noProof/>
        </w:rPr>
        <w:br w:type="page"/>
      </w:r>
    </w:p>
    <w:p w14:paraId="016AD821" w14:textId="1C8A062D" w:rsidR="00DA5B6C" w:rsidRPr="004155A8" w:rsidRDefault="006D6CA1" w:rsidP="00DA5B6C">
      <w:pPr>
        <w:pStyle w:val="Ttulo1"/>
        <w:rPr>
          <w:noProof/>
        </w:rPr>
      </w:pPr>
      <w:r w:rsidRPr="004155A8">
        <w:rPr>
          <w:noProof/>
        </w:rPr>
        <w:lastRenderedPageBreak/>
        <w:t>[Altres opcions disponibles]</w:t>
      </w:r>
    </w:p>
    <w:p w14:paraId="2A73F66F" w14:textId="4A73DCFF" w:rsidR="00DC0D00" w:rsidRPr="004155A8" w:rsidRDefault="0016596A" w:rsidP="00DC0D00">
      <w:r w:rsidRPr="004155A8">
        <w:t>[</w:t>
      </w:r>
      <w:r w:rsidR="00DC0D00" w:rsidRPr="004155A8">
        <w:t>Feu-ne servir només dues.  El recorregut 1 ha de ser l’opció principal, y el recorregut 2 una opció simplificada, orientada a reduir el temps d’espera entre proves.</w:t>
      </w:r>
      <w:r w:rsidRPr="004155A8">
        <w:t>]</w:t>
      </w:r>
    </w:p>
    <w:p w14:paraId="50CFCF72" w14:textId="1E024547" w:rsidR="00DC0D00" w:rsidRPr="004155A8" w:rsidRDefault="00DC0D00" w:rsidP="00DC0D00"/>
    <w:p w14:paraId="38D40D9C" w14:textId="58286439" w:rsidR="00DC0D00" w:rsidRPr="004155A8" w:rsidRDefault="008561B3" w:rsidP="00DC0D00">
      <w:r>
        <w:rPr>
          <w:noProof/>
        </w:rPr>
        <w:drawing>
          <wp:anchor distT="0" distB="0" distL="114300" distR="114300" simplePos="0" relativeHeight="251668480" behindDoc="0" locked="0" layoutInCell="1" allowOverlap="1" wp14:anchorId="7617F080" wp14:editId="2099B7B9">
            <wp:simplePos x="0" y="0"/>
            <wp:positionH relativeFrom="margin">
              <wp:align>right</wp:align>
            </wp:positionH>
            <wp:positionV relativeFrom="paragraph">
              <wp:posOffset>130914</wp:posOffset>
            </wp:positionV>
            <wp:extent cx="4852800" cy="3600000"/>
            <wp:effectExtent l="114300" t="114300" r="214630" b="210185"/>
            <wp:wrapNone/>
            <wp:docPr id="1789520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202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CBA43" w14:textId="2A6C45C3" w:rsidR="00DC0D00" w:rsidRPr="004155A8" w:rsidRDefault="00DC0D00" w:rsidP="00DC0D00"/>
    <w:p w14:paraId="32C92DC7" w14:textId="40E048D7" w:rsidR="00DA5B6C" w:rsidRPr="004155A8" w:rsidRDefault="00DA5B6C" w:rsidP="00DA5B6C">
      <w:pPr>
        <w:rPr>
          <w:noProof/>
        </w:rPr>
      </w:pPr>
    </w:p>
    <w:p w14:paraId="48E2F40A" w14:textId="3712BA54" w:rsidR="00DA5B6C" w:rsidRPr="004155A8" w:rsidRDefault="00DA5B6C" w:rsidP="00DA5B6C">
      <w:pPr>
        <w:rPr>
          <w:noProof/>
        </w:rPr>
      </w:pPr>
    </w:p>
    <w:p w14:paraId="058AAAF2" w14:textId="77777777" w:rsidR="00DC0D00" w:rsidRPr="004155A8" w:rsidRDefault="00DC0D00" w:rsidP="00DA5B6C">
      <w:pPr>
        <w:rPr>
          <w:noProof/>
        </w:rPr>
      </w:pPr>
    </w:p>
    <w:p w14:paraId="515E1293" w14:textId="77777777" w:rsidR="00DC0D00" w:rsidRPr="004155A8" w:rsidRDefault="00DC0D00" w:rsidP="00DA5B6C">
      <w:pPr>
        <w:rPr>
          <w:noProof/>
        </w:rPr>
      </w:pPr>
    </w:p>
    <w:p w14:paraId="6A4AC44D" w14:textId="77777777" w:rsidR="00DC0D00" w:rsidRPr="004155A8" w:rsidRDefault="00DC0D00" w:rsidP="00DA5B6C">
      <w:pPr>
        <w:rPr>
          <w:noProof/>
        </w:rPr>
      </w:pPr>
    </w:p>
    <w:p w14:paraId="7ABC37B3" w14:textId="45B3DBC6" w:rsidR="00DC0D00" w:rsidRPr="004155A8" w:rsidRDefault="00DC0D00" w:rsidP="00DA5B6C">
      <w:pPr>
        <w:rPr>
          <w:noProof/>
        </w:rPr>
      </w:pPr>
    </w:p>
    <w:p w14:paraId="6355B296" w14:textId="77777777" w:rsidR="00DC0D00" w:rsidRPr="004155A8" w:rsidRDefault="00DC0D00" w:rsidP="00DA5B6C">
      <w:pPr>
        <w:rPr>
          <w:noProof/>
        </w:rPr>
      </w:pPr>
    </w:p>
    <w:p w14:paraId="483EDBD9" w14:textId="5B51987D" w:rsidR="00DC0D00" w:rsidRPr="004155A8" w:rsidRDefault="00DC0D00" w:rsidP="00DA5B6C">
      <w:pPr>
        <w:rPr>
          <w:noProof/>
        </w:rPr>
      </w:pPr>
    </w:p>
    <w:p w14:paraId="3F5371FD" w14:textId="2E8B4633" w:rsidR="00DC0D00" w:rsidRPr="004155A8" w:rsidRDefault="00DC0D00" w:rsidP="00DA5B6C">
      <w:pPr>
        <w:rPr>
          <w:noProof/>
        </w:rPr>
      </w:pPr>
    </w:p>
    <w:p w14:paraId="280FC0D4" w14:textId="3456BE45" w:rsidR="00DC0D00" w:rsidRPr="004155A8" w:rsidRDefault="00DC0D00" w:rsidP="00DA5B6C">
      <w:pPr>
        <w:rPr>
          <w:noProof/>
        </w:rPr>
      </w:pPr>
    </w:p>
    <w:p w14:paraId="6C26298F" w14:textId="497FEFB9" w:rsidR="00DC0D00" w:rsidRPr="004155A8" w:rsidRDefault="00DC0D00" w:rsidP="00DA5B6C">
      <w:pPr>
        <w:rPr>
          <w:noProof/>
        </w:rPr>
      </w:pPr>
    </w:p>
    <w:p w14:paraId="147174E8" w14:textId="42A7A2E9" w:rsidR="00DC0D00" w:rsidRPr="004155A8" w:rsidRDefault="00DC0D00" w:rsidP="00DA5B6C">
      <w:pPr>
        <w:rPr>
          <w:noProof/>
        </w:rPr>
      </w:pPr>
    </w:p>
    <w:p w14:paraId="643FE256" w14:textId="77777777" w:rsidR="00DC0D00" w:rsidRPr="004155A8" w:rsidRDefault="00DC0D00" w:rsidP="00DA5B6C">
      <w:pPr>
        <w:rPr>
          <w:noProof/>
        </w:rPr>
      </w:pPr>
    </w:p>
    <w:p w14:paraId="439C90C0" w14:textId="2013D89A" w:rsidR="00DC0D00" w:rsidRPr="004155A8" w:rsidRDefault="00DC0D00" w:rsidP="00DA5B6C">
      <w:pPr>
        <w:rPr>
          <w:noProof/>
        </w:rPr>
      </w:pPr>
    </w:p>
    <w:p w14:paraId="4B3A2DCF" w14:textId="68F66D11" w:rsidR="00324D1D" w:rsidRPr="004155A8" w:rsidRDefault="00324D1D" w:rsidP="00DA5B6C"/>
    <w:p w14:paraId="4CAD96ED" w14:textId="2BC5F98F" w:rsidR="001E14CB" w:rsidRPr="004155A8" w:rsidRDefault="001E14CB" w:rsidP="00DA5B6C"/>
    <w:p w14:paraId="73146FC4" w14:textId="77777777" w:rsidR="001E14CB" w:rsidRPr="004155A8" w:rsidRDefault="001E14CB" w:rsidP="00DA5B6C"/>
    <w:p w14:paraId="03CD2639" w14:textId="2EF54E0E" w:rsidR="001E14CB" w:rsidRPr="004155A8" w:rsidRDefault="001E14CB" w:rsidP="00DA5B6C"/>
    <w:p w14:paraId="5BD72B1F" w14:textId="12588E0E" w:rsidR="001E14CB" w:rsidRPr="004155A8" w:rsidRDefault="001E14CB" w:rsidP="00DA5B6C"/>
    <w:p w14:paraId="17348341" w14:textId="2989B6F9" w:rsidR="001E14CB" w:rsidRPr="004155A8" w:rsidRDefault="001E14CB" w:rsidP="00DA5B6C"/>
    <w:p w14:paraId="03D4CAAA" w14:textId="3DBEF0A3" w:rsidR="001E14CB" w:rsidRPr="004155A8" w:rsidRDefault="001E14CB" w:rsidP="00DA5B6C"/>
    <w:p w14:paraId="7569305C" w14:textId="2248BF77" w:rsidR="001E14CB" w:rsidRPr="004155A8" w:rsidRDefault="001E14CB" w:rsidP="00DA5B6C"/>
    <w:p w14:paraId="1571C43D" w14:textId="78E3B842" w:rsidR="001E14CB" w:rsidRPr="004155A8" w:rsidRDefault="001E14CB" w:rsidP="00DA5B6C"/>
    <w:p w14:paraId="3FCEA058" w14:textId="13C043FC" w:rsidR="001E14CB" w:rsidRPr="004155A8" w:rsidRDefault="008561B3" w:rsidP="00DA5B6C">
      <w:r>
        <w:rPr>
          <w:noProof/>
        </w:rPr>
        <w:drawing>
          <wp:anchor distT="0" distB="0" distL="114300" distR="114300" simplePos="0" relativeHeight="251670528" behindDoc="0" locked="0" layoutInCell="1" allowOverlap="1" wp14:anchorId="7C1D5AD8" wp14:editId="51FCC64E">
            <wp:simplePos x="0" y="0"/>
            <wp:positionH relativeFrom="margin">
              <wp:align>right</wp:align>
            </wp:positionH>
            <wp:positionV relativeFrom="paragraph">
              <wp:posOffset>128122</wp:posOffset>
            </wp:positionV>
            <wp:extent cx="4852800" cy="3600000"/>
            <wp:effectExtent l="114300" t="114300" r="214630" b="210185"/>
            <wp:wrapNone/>
            <wp:docPr id="626941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4153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DD9EE" w14:textId="0D488C22" w:rsidR="001E14CB" w:rsidRPr="004155A8" w:rsidRDefault="001E14CB" w:rsidP="00DA5B6C"/>
    <w:p w14:paraId="6A82578E" w14:textId="568DD035" w:rsidR="001E14CB" w:rsidRPr="004155A8" w:rsidRDefault="001E14CB" w:rsidP="00DA5B6C"/>
    <w:p w14:paraId="4BD4E971" w14:textId="0A8D0FDF" w:rsidR="001E14CB" w:rsidRPr="004155A8" w:rsidRDefault="001E14CB" w:rsidP="00DA5B6C"/>
    <w:p w14:paraId="70DDE123" w14:textId="064BE239" w:rsidR="001E14CB" w:rsidRPr="004155A8" w:rsidRDefault="001E14CB" w:rsidP="00DA5B6C"/>
    <w:p w14:paraId="705D4EE0" w14:textId="5A65EFD4" w:rsidR="00DC0D00" w:rsidRPr="004155A8" w:rsidRDefault="00DC0D00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 w:rsidRPr="004155A8">
        <w:br w:type="page"/>
      </w:r>
    </w:p>
    <w:p w14:paraId="13AE7DB2" w14:textId="015A732F" w:rsidR="001E14CB" w:rsidRPr="004155A8" w:rsidRDefault="001E14CB" w:rsidP="00DA5B6C"/>
    <w:p w14:paraId="32DC058B" w14:textId="12E58783" w:rsidR="001E14CB" w:rsidRPr="004155A8" w:rsidRDefault="001E14CB" w:rsidP="00DA5B6C"/>
    <w:p w14:paraId="10896D2F" w14:textId="06018EB2" w:rsidR="001E14CB" w:rsidRPr="004155A8" w:rsidRDefault="008561B3" w:rsidP="00DA5B6C">
      <w:r>
        <w:rPr>
          <w:noProof/>
        </w:rPr>
        <w:drawing>
          <wp:anchor distT="0" distB="0" distL="114300" distR="114300" simplePos="0" relativeHeight="251669504" behindDoc="0" locked="0" layoutInCell="1" allowOverlap="1" wp14:anchorId="1EAEE519" wp14:editId="04CBF41F">
            <wp:simplePos x="0" y="0"/>
            <wp:positionH relativeFrom="margin">
              <wp:align>right</wp:align>
            </wp:positionH>
            <wp:positionV relativeFrom="paragraph">
              <wp:posOffset>124002</wp:posOffset>
            </wp:positionV>
            <wp:extent cx="4852800" cy="3600000"/>
            <wp:effectExtent l="114300" t="114300" r="214630" b="210185"/>
            <wp:wrapNone/>
            <wp:docPr id="1831637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374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BE91D" w14:textId="30DF4A85" w:rsidR="001E14CB" w:rsidRPr="004155A8" w:rsidRDefault="001E14CB" w:rsidP="00DA5B6C"/>
    <w:p w14:paraId="59B9C7DC" w14:textId="37C8968A" w:rsidR="001E14CB" w:rsidRPr="004155A8" w:rsidRDefault="001E14CB" w:rsidP="00DA5B6C"/>
    <w:p w14:paraId="5B9D3683" w14:textId="6E46CF9E" w:rsidR="001E14CB" w:rsidRPr="004155A8" w:rsidRDefault="001E14CB" w:rsidP="00DA5B6C"/>
    <w:p w14:paraId="11682369" w14:textId="208020A3" w:rsidR="001E14CB" w:rsidRPr="004155A8" w:rsidRDefault="001E14CB" w:rsidP="00DA5B6C"/>
    <w:p w14:paraId="5A30C988" w14:textId="56F34CDF" w:rsidR="001E14CB" w:rsidRPr="004155A8" w:rsidRDefault="001E14CB" w:rsidP="00DA5B6C"/>
    <w:p w14:paraId="31ABB667" w14:textId="0C19229E" w:rsidR="001E14CB" w:rsidRPr="004155A8" w:rsidRDefault="001E14CB" w:rsidP="00DA5B6C"/>
    <w:p w14:paraId="35C227E4" w14:textId="77981A9C" w:rsidR="001E14CB" w:rsidRPr="004155A8" w:rsidRDefault="001E14CB" w:rsidP="00DA5B6C"/>
    <w:p w14:paraId="1B144489" w14:textId="0C85A820" w:rsidR="001E14CB" w:rsidRPr="004155A8" w:rsidRDefault="001E14CB" w:rsidP="00DA5B6C"/>
    <w:p w14:paraId="5E7A6258" w14:textId="558D3BA0" w:rsidR="001E14CB" w:rsidRPr="004155A8" w:rsidRDefault="001E14CB" w:rsidP="00DA5B6C"/>
    <w:p w14:paraId="7A02EFDD" w14:textId="647A5203" w:rsidR="001E14CB" w:rsidRPr="004155A8" w:rsidRDefault="001E14CB" w:rsidP="00DA5B6C"/>
    <w:p w14:paraId="1B76D5C3" w14:textId="4095D656" w:rsidR="001E14CB" w:rsidRPr="004155A8" w:rsidRDefault="001E14CB" w:rsidP="00DA5B6C"/>
    <w:p w14:paraId="6BE3ABD3" w14:textId="61703B36" w:rsidR="001E14CB" w:rsidRPr="004155A8" w:rsidRDefault="001E14CB" w:rsidP="00DA5B6C"/>
    <w:p w14:paraId="77170C10" w14:textId="476CFCD9" w:rsidR="001E14CB" w:rsidRPr="004155A8" w:rsidRDefault="001E14CB" w:rsidP="00DA5B6C"/>
    <w:p w14:paraId="2FD81B22" w14:textId="35D2D64A" w:rsidR="001E14CB" w:rsidRPr="004155A8" w:rsidRDefault="001E14CB" w:rsidP="00DA5B6C"/>
    <w:p w14:paraId="594A0731" w14:textId="7545C602" w:rsidR="001E14CB" w:rsidRPr="004155A8" w:rsidRDefault="001E14CB" w:rsidP="00DA5B6C"/>
    <w:p w14:paraId="6D000641" w14:textId="00FFDE21" w:rsidR="001E14CB" w:rsidRPr="004155A8" w:rsidRDefault="001E14CB" w:rsidP="00DA5B6C"/>
    <w:p w14:paraId="651DAC30" w14:textId="77777777" w:rsidR="001E14CB" w:rsidRPr="004155A8" w:rsidRDefault="001E14CB" w:rsidP="00DA5B6C"/>
    <w:p w14:paraId="0C6613AA" w14:textId="77777777" w:rsidR="001E14CB" w:rsidRPr="004155A8" w:rsidRDefault="001E14CB" w:rsidP="00DA5B6C"/>
    <w:p w14:paraId="69D65C0F" w14:textId="77777777" w:rsidR="001E14CB" w:rsidRPr="004155A8" w:rsidRDefault="001E14CB" w:rsidP="00DA5B6C"/>
    <w:p w14:paraId="2FA63579" w14:textId="77777777" w:rsidR="001E14CB" w:rsidRPr="004155A8" w:rsidRDefault="001E14CB" w:rsidP="00DA5B6C"/>
    <w:p w14:paraId="38690E9E" w14:textId="77777777" w:rsidR="001E14CB" w:rsidRPr="004155A8" w:rsidRDefault="001E14CB" w:rsidP="00DA5B6C"/>
    <w:p w14:paraId="2F569D69" w14:textId="77777777" w:rsidR="001E14CB" w:rsidRPr="004155A8" w:rsidRDefault="001E14CB" w:rsidP="00DA5B6C"/>
    <w:p w14:paraId="71806805" w14:textId="77777777" w:rsidR="001E14CB" w:rsidRPr="004155A8" w:rsidRDefault="001E14CB" w:rsidP="00DA5B6C"/>
    <w:p w14:paraId="79FB3298" w14:textId="77777777" w:rsidR="001E14CB" w:rsidRDefault="001E14CB" w:rsidP="00DA5B6C"/>
    <w:p w14:paraId="7AE0ABCD" w14:textId="77777777" w:rsidR="00B83A5D" w:rsidRDefault="00B83A5D" w:rsidP="00DA5B6C"/>
    <w:p w14:paraId="6579741B" w14:textId="077DBA2A" w:rsidR="00B83A5D" w:rsidRDefault="00B83A5D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>
        <w:br w:type="page"/>
      </w:r>
    </w:p>
    <w:p w14:paraId="597CE67A" w14:textId="19C971F7" w:rsidR="00B83A5D" w:rsidRDefault="00B83A5D" w:rsidP="00B83A5D">
      <w:pPr>
        <w:pStyle w:val="Ttulo1"/>
      </w:pPr>
      <w:r>
        <w:lastRenderedPageBreak/>
        <w:t>[Junior] ANNEX 2 – Recorreguts</w:t>
      </w:r>
    </w:p>
    <w:p w14:paraId="174FF472" w14:textId="7C2060D6" w:rsidR="00B83A5D" w:rsidRDefault="00B83A5D" w:rsidP="00B83A5D"/>
    <w:p w14:paraId="44CA35E6" w14:textId="004F4C0B" w:rsidR="00B83A5D" w:rsidRDefault="00B83A5D" w:rsidP="00B83A5D">
      <w:r>
        <w:rPr>
          <w:noProof/>
        </w:rPr>
        <w:drawing>
          <wp:anchor distT="0" distB="0" distL="114300" distR="114300" simplePos="0" relativeHeight="251665408" behindDoc="0" locked="0" layoutInCell="1" allowOverlap="1" wp14:anchorId="15A4CBB0" wp14:editId="7D2502E1">
            <wp:simplePos x="0" y="0"/>
            <wp:positionH relativeFrom="margin">
              <wp:align>left</wp:align>
            </wp:positionH>
            <wp:positionV relativeFrom="paragraph">
              <wp:posOffset>127207</wp:posOffset>
            </wp:positionV>
            <wp:extent cx="4845600" cy="3600000"/>
            <wp:effectExtent l="114300" t="114300" r="203200" b="210185"/>
            <wp:wrapNone/>
            <wp:docPr id="11376030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0307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6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52400" dist="76200" dir="2700000" algn="tl" rotWithShape="0">
                        <a:srgbClr val="333333">
                          <a:alpha val="76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99DEB" w14:textId="5C656BA6" w:rsidR="00B83A5D" w:rsidRDefault="00B83A5D" w:rsidP="00B83A5D"/>
    <w:p w14:paraId="279B8E19" w14:textId="0CD56DF2" w:rsidR="00B83A5D" w:rsidRDefault="00B83A5D" w:rsidP="00B83A5D"/>
    <w:p w14:paraId="49EDE356" w14:textId="797E9B3C" w:rsidR="00B83A5D" w:rsidRPr="00B83A5D" w:rsidRDefault="00B83A5D" w:rsidP="00B83A5D"/>
    <w:p w14:paraId="4F46287F" w14:textId="18C9C76E" w:rsidR="001E14CB" w:rsidRPr="004155A8" w:rsidRDefault="001E14CB" w:rsidP="00DA5B6C"/>
    <w:sectPr w:rsidR="001E14CB" w:rsidRPr="004155A8" w:rsidSect="00823599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1134" w:left="2722" w:header="284" w:footer="73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A6010" w14:textId="77777777" w:rsidR="00F8182D" w:rsidRDefault="00F8182D">
      <w:r>
        <w:separator/>
      </w:r>
    </w:p>
  </w:endnote>
  <w:endnote w:type="continuationSeparator" w:id="0">
    <w:p w14:paraId="08E675A8" w14:textId="77777777" w:rsidR="00F8182D" w:rsidRDefault="00F81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80"/>
    <w:family w:val="auto"/>
    <w:pitch w:val="variable"/>
    <w:sig w:usb0="21002A87" w:usb1="090F0000" w:usb2="00000010" w:usb3="00000000" w:csb0="003F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CCF97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226493FF" w14:textId="77777777" w:rsidR="00DC607B" w:rsidRDefault="00D177CE" w:rsidP="000E0CE9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>
      <w:rPr>
        <w:rFonts w:ascii="Eras Light ITC" w:hAnsi="Eras Light ITC"/>
        <w:i/>
        <w:sz w:val="18"/>
        <w:lang w:val="en-GB"/>
      </w:rPr>
      <w:t xml:space="preserve"> T I O 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A0883" w14:textId="77777777" w:rsid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sz w:val="18"/>
        <w:szCs w:val="18"/>
        <w:lang w:val="es-ES"/>
      </w:rPr>
    </w:pPr>
    <w:r>
      <w:rPr>
        <w:rFonts w:ascii="Eras Light ITC" w:hAnsi="Eras Light ITC"/>
        <w:sz w:val="18"/>
        <w:szCs w:val="18"/>
        <w:lang w:val="es-ES"/>
      </w:rPr>
      <w:t>A S O C I A C I Ó N   D E P O R T I V A   I N T E R N A C I O N A L   D E   P A T I N E S   A   V E L A</w:t>
    </w:r>
  </w:p>
  <w:p w14:paraId="5B1DA023" w14:textId="50213081" w:rsidR="0032165F" w:rsidRPr="0032165F" w:rsidRDefault="0032165F" w:rsidP="0032165F">
    <w:pPr>
      <w:pStyle w:val="Piedepgina"/>
      <w:tabs>
        <w:tab w:val="clear" w:pos="4252"/>
        <w:tab w:val="clear" w:pos="8504"/>
      </w:tabs>
      <w:ind w:left="-1134" w:right="-709" w:firstLine="1134"/>
      <w:jc w:val="center"/>
      <w:rPr>
        <w:rFonts w:ascii="Eras Light ITC" w:hAnsi="Eras Light ITC"/>
        <w:i/>
        <w:sz w:val="18"/>
        <w:lang w:val="en-GB"/>
      </w:rPr>
    </w:pPr>
    <w:r>
      <w:rPr>
        <w:rFonts w:ascii="Eras Light ITC" w:hAnsi="Eras Light ITC"/>
        <w:i/>
        <w:sz w:val="18"/>
        <w:lang w:val="en-GB"/>
      </w:rPr>
      <w:t xml:space="preserve">I N T E R N A T I O N A L   P A T I N   A   V E L A   S A I L I N G   A S S O C I </w:t>
    </w:r>
    <w:proofErr w:type="gramStart"/>
    <w:r>
      <w:rPr>
        <w:rFonts w:ascii="Eras Light ITC" w:hAnsi="Eras Light ITC"/>
        <w:i/>
        <w:sz w:val="18"/>
        <w:lang w:val="en-GB"/>
      </w:rPr>
      <w:t>A</w:t>
    </w:r>
    <w:proofErr w:type="gramEnd"/>
    <w:r w:rsidR="001B20E7">
      <w:rPr>
        <w:rFonts w:ascii="Eras Light ITC" w:hAnsi="Eras Light ITC"/>
        <w:i/>
        <w:sz w:val="18"/>
        <w:lang w:val="en-GB"/>
      </w:rPr>
      <w:t xml:space="preserve"> </w:t>
    </w:r>
    <w:r>
      <w:rPr>
        <w:rFonts w:ascii="Eras Light ITC" w:hAnsi="Eras Light ITC"/>
        <w:i/>
        <w:sz w:val="18"/>
        <w:lang w:val="en-GB"/>
      </w:rPr>
      <w:t>T I O 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056F1" w14:textId="77777777" w:rsidR="00F8182D" w:rsidRDefault="00F8182D">
      <w:r>
        <w:separator/>
      </w:r>
    </w:p>
  </w:footnote>
  <w:footnote w:type="continuationSeparator" w:id="0">
    <w:p w14:paraId="47651323" w14:textId="77777777" w:rsidR="00F8182D" w:rsidRDefault="00F81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151E" w14:textId="77777777" w:rsidR="004916FD" w:rsidRDefault="000E7304" w:rsidP="000E7304">
    <w:pPr>
      <w:pStyle w:val="Encabezado"/>
      <w:tabs>
        <w:tab w:val="clear" w:pos="4252"/>
        <w:tab w:val="clear" w:pos="8504"/>
        <w:tab w:val="right" w:pos="9072"/>
      </w:tabs>
      <w:rPr>
        <w:rFonts w:cstheme="minorHAnsi"/>
      </w:rPr>
    </w:pPr>
    <w:r>
      <w:rPr>
        <w:noProof/>
        <w:sz w:val="28"/>
        <w:szCs w:val="28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DA24BD" wp14:editId="27958E29">
              <wp:simplePos x="0" y="0"/>
              <wp:positionH relativeFrom="leftMargin">
                <wp:posOffset>-949269</wp:posOffset>
              </wp:positionH>
              <wp:positionV relativeFrom="page">
                <wp:align>bottom</wp:align>
              </wp:positionV>
              <wp:extent cx="2706692" cy="11798935"/>
              <wp:effectExtent l="0" t="0" r="0" b="0"/>
              <wp:wrapNone/>
              <wp:docPr id="15329424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79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F52954" w14:textId="46A99C0B" w:rsidR="000E7304" w:rsidRPr="004C715B" w:rsidRDefault="000E7304" w:rsidP="000E7304">
                          <w:pPr>
                            <w:spacing w:before="960"/>
                            <w:rPr>
                              <w:color w:val="DAEEF3" w:themeColor="accent5" w:themeTint="33"/>
                            </w:rPr>
                          </w:pPr>
                          <w:r w:rsidRPr="004C715B">
                            <w:rPr>
                              <w:rFonts w:ascii="Franklin Gothic Heavy" w:hAnsi="Franklin Gothic Heavy"/>
                              <w:b/>
                              <w:color w:val="DAEEF3" w:themeColor="accent5" w:themeTint="33"/>
                              <w:spacing w:val="1400"/>
                              <w:sz w:val="290"/>
                              <w:szCs w:val="30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24B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74.75pt;margin-top:0;width:213.15pt;height:929.0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" filled="f" stroked="f">
              <v:textbox style="layout-flow:vertical;mso-layout-flow-alt:bottom-to-top">
                <w:txbxContent>
                  <w:p w14:paraId="6EF52954" w14:textId="46A99C0B" w:rsidR="000E7304" w:rsidRPr="004C715B" w:rsidRDefault="000E7304" w:rsidP="000E7304">
                    <w:pPr>
                      <w:spacing w:before="960"/>
                      <w:rPr>
                        <w:color w:val="DAEEF3" w:themeColor="accent5" w:themeTint="33"/>
                      </w:rPr>
                    </w:pPr>
                    <w:r w:rsidRPr="004C715B">
                      <w:rPr>
                        <w:rFonts w:ascii="Franklin Gothic Heavy" w:hAnsi="Franklin Gothic Heavy"/>
                        <w:b/>
                        <w:color w:val="DAEEF3" w:themeColor="accent5" w:themeTint="33"/>
                        <w:spacing w:val="1400"/>
                        <w:sz w:val="290"/>
                        <w:szCs w:val="300"/>
                        <w:lang w:val="es-ES"/>
                      </w:rPr>
                      <w:t>adipav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cstheme="minorHAnsi"/>
      </w:rPr>
      <w:tab/>
    </w:r>
  </w:p>
  <w:p w14:paraId="0D2354BE" w14:textId="555A7E5C" w:rsidR="00FA5D84" w:rsidRDefault="0032165F" w:rsidP="0032165F">
    <w:pPr>
      <w:pStyle w:val="Encabezado"/>
      <w:tabs>
        <w:tab w:val="clear" w:pos="4252"/>
        <w:tab w:val="clear" w:pos="8504"/>
        <w:tab w:val="right" w:pos="9072"/>
      </w:tabs>
    </w:pPr>
    <w:r>
      <w:rPr>
        <w:rFonts w:cstheme="minorHAnsi"/>
      </w:rPr>
      <w:tab/>
    </w:r>
    <w:r w:rsidR="00FA5D84" w:rsidRPr="00A943F4">
      <w:rPr>
        <w:rFonts w:cstheme="minorHAnsi"/>
      </w:rPr>
      <w:object w:dxaOrig="3586" w:dyaOrig="2985" w14:anchorId="24E01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1in">
          <v:imagedata r:id="rId1" o:title=""/>
        </v:shape>
        <o:OLEObject Type="Embed" ProgID="MSPhotoEd.3" ShapeID="_x0000_i1025" DrawAspect="Content" ObjectID="_1834422524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DF287" w14:textId="6B6A1AC2" w:rsidR="0032165F" w:rsidRDefault="004916FD" w:rsidP="001B20E7">
    <w:pPr>
      <w:rPr>
        <w:rFonts w:cstheme="minorHAnsi"/>
      </w:rPr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9A79DB" wp14:editId="4F7DE065">
              <wp:simplePos x="0" y="0"/>
              <wp:positionH relativeFrom="page">
                <wp:posOffset>-942975</wp:posOffset>
              </wp:positionH>
              <wp:positionV relativeFrom="page">
                <wp:posOffset>-1171574</wp:posOffset>
              </wp:positionV>
              <wp:extent cx="2706692" cy="11449050"/>
              <wp:effectExtent l="0" t="0" r="0" b="0"/>
              <wp:wrapNone/>
              <wp:docPr id="40813810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692" cy="11449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B22AC1" w14:textId="77777777" w:rsidR="004916FD" w:rsidRPr="004C715B" w:rsidRDefault="004916FD" w:rsidP="004916FD">
                          <w:pPr>
                            <w:spacing w:before="960"/>
                            <w:rPr>
                              <w:color w:val="EEECE1" w:themeColor="background2"/>
                              <w:sz w:val="270"/>
                              <w:szCs w:val="270"/>
                            </w:rPr>
                          </w:pPr>
                          <w:r w:rsidRPr="004C715B">
                            <w:rPr>
                              <w:rFonts w:ascii="Franklin Gothic Heavy" w:hAnsi="Franklin Gothic Heavy"/>
                              <w:b/>
                              <w:color w:val="EEECE1" w:themeColor="background2"/>
                              <w:spacing w:val="1400"/>
                              <w:sz w:val="270"/>
                              <w:szCs w:val="270"/>
                              <w:lang w:val="es-ES"/>
                            </w:rPr>
                            <w:t>adipav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9A79D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4.25pt;margin-top:-92.25pt;width:213.15pt;height:90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" filled="f" stroked="f">
              <v:textbox style="layout-flow:vertical;mso-layout-flow-alt:bottom-to-top">
                <w:txbxContent>
                  <w:p w14:paraId="5FB22AC1" w14:textId="77777777" w:rsidR="004916FD" w:rsidRPr="004C715B" w:rsidRDefault="004916FD" w:rsidP="004916FD">
                    <w:pPr>
                      <w:spacing w:before="960"/>
                      <w:rPr>
                        <w:color w:val="EEECE1" w:themeColor="background2"/>
                        <w:sz w:val="270"/>
                        <w:szCs w:val="270"/>
                      </w:rPr>
                    </w:pPr>
                    <w:r w:rsidRPr="004C715B">
                      <w:rPr>
                        <w:rFonts w:ascii="Franklin Gothic Heavy" w:hAnsi="Franklin Gothic Heavy"/>
                        <w:b/>
                        <w:color w:val="EEECE1" w:themeColor="background2"/>
                        <w:spacing w:val="1400"/>
                        <w:sz w:val="270"/>
                        <w:szCs w:val="270"/>
                        <w:lang w:val="es-ES"/>
                      </w:rPr>
                      <w:t>adipav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646EE5D" w14:textId="77777777" w:rsidR="0032165F" w:rsidRPr="001B20E7" w:rsidRDefault="0032165F" w:rsidP="001B20E7"/>
  <w:p w14:paraId="7A60673A" w14:textId="77777777" w:rsidR="0032165F" w:rsidRPr="001B20E7" w:rsidRDefault="0032165F" w:rsidP="001B20E7"/>
  <w:p w14:paraId="4498BF93" w14:textId="77777777" w:rsidR="0032165F" w:rsidRPr="001B20E7" w:rsidRDefault="0032165F" w:rsidP="001B20E7"/>
  <w:p w14:paraId="45133BF7" w14:textId="77777777" w:rsidR="0032165F" w:rsidRDefault="0032165F" w:rsidP="001B20E7"/>
  <w:p w14:paraId="1089AA73" w14:textId="77777777" w:rsidR="001B20E7" w:rsidRPr="001B20E7" w:rsidRDefault="001B20E7" w:rsidP="001B20E7"/>
  <w:p w14:paraId="6D199003" w14:textId="0DF04382" w:rsidR="004916FD" w:rsidRDefault="0032165F" w:rsidP="001B20E7">
    <w:pPr>
      <w:tabs>
        <w:tab w:val="right" w:pos="9072"/>
      </w:tabs>
    </w:pPr>
    <w:r>
      <w:rPr>
        <w:rFonts w:cstheme="minorHAnsi"/>
      </w:rPr>
      <w:tab/>
    </w:r>
    <w:r w:rsidR="004916FD" w:rsidRPr="00A943F4">
      <w:rPr>
        <w:rFonts w:cstheme="minorHAnsi"/>
      </w:rPr>
      <w:object w:dxaOrig="3586" w:dyaOrig="2985" w14:anchorId="6B972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86.25pt;height:1in">
          <v:imagedata r:id="rId1" o:title=""/>
        </v:shape>
        <o:OLEObject Type="Embed" ProgID="MSPhotoEd.3" ShapeID="_x0000_i1026" DrawAspect="Content" ObjectID="_1834422525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73DFC"/>
    <w:multiLevelType w:val="hybridMultilevel"/>
    <w:tmpl w:val="3ABCAF0C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C0760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C4086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0D1FC1"/>
    <w:multiLevelType w:val="hybridMultilevel"/>
    <w:tmpl w:val="D94A7E76"/>
    <w:lvl w:ilvl="0" w:tplc="040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04F6B42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2C536B"/>
    <w:multiLevelType w:val="multilevel"/>
    <w:tmpl w:val="579C76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29E7937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53D7EAA"/>
    <w:multiLevelType w:val="multilevel"/>
    <w:tmpl w:val="579C768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4E5E27AF"/>
    <w:multiLevelType w:val="hybridMultilevel"/>
    <w:tmpl w:val="C44C5242"/>
    <w:lvl w:ilvl="0" w:tplc="040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275784D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88F733F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117421D"/>
    <w:multiLevelType w:val="multilevel"/>
    <w:tmpl w:val="4D04ED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69077682">
    <w:abstractNumId w:val="8"/>
  </w:num>
  <w:num w:numId="2" w16cid:durableId="152990464">
    <w:abstractNumId w:val="3"/>
  </w:num>
  <w:num w:numId="3" w16cid:durableId="1010642321">
    <w:abstractNumId w:val="9"/>
  </w:num>
  <w:num w:numId="4" w16cid:durableId="1130901143">
    <w:abstractNumId w:val="1"/>
  </w:num>
  <w:num w:numId="5" w16cid:durableId="1103956271">
    <w:abstractNumId w:val="0"/>
  </w:num>
  <w:num w:numId="6" w16cid:durableId="484591360">
    <w:abstractNumId w:val="2"/>
  </w:num>
  <w:num w:numId="7" w16cid:durableId="1247224455">
    <w:abstractNumId w:val="6"/>
  </w:num>
  <w:num w:numId="8" w16cid:durableId="1334647153">
    <w:abstractNumId w:val="4"/>
  </w:num>
  <w:num w:numId="9" w16cid:durableId="35860432">
    <w:abstractNumId w:val="11"/>
  </w:num>
  <w:num w:numId="10" w16cid:durableId="445734483">
    <w:abstractNumId w:val="10"/>
  </w:num>
  <w:num w:numId="11" w16cid:durableId="2087023531">
    <w:abstractNumId w:val="5"/>
  </w:num>
  <w:num w:numId="12" w16cid:durableId="103773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56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E13"/>
    <w:rsid w:val="000004B5"/>
    <w:rsid w:val="00020F1B"/>
    <w:rsid w:val="00021ECB"/>
    <w:rsid w:val="00035678"/>
    <w:rsid w:val="00037855"/>
    <w:rsid w:val="00044B8F"/>
    <w:rsid w:val="0006469B"/>
    <w:rsid w:val="00073A03"/>
    <w:rsid w:val="000875C0"/>
    <w:rsid w:val="00097B4B"/>
    <w:rsid w:val="000B4BA8"/>
    <w:rsid w:val="000D049C"/>
    <w:rsid w:val="000D07A3"/>
    <w:rsid w:val="000E7304"/>
    <w:rsid w:val="0011253A"/>
    <w:rsid w:val="00124F4C"/>
    <w:rsid w:val="00134BED"/>
    <w:rsid w:val="00136B74"/>
    <w:rsid w:val="00142D58"/>
    <w:rsid w:val="0014313B"/>
    <w:rsid w:val="00155523"/>
    <w:rsid w:val="0016596A"/>
    <w:rsid w:val="00190D07"/>
    <w:rsid w:val="001A53E0"/>
    <w:rsid w:val="001B20E7"/>
    <w:rsid w:val="001B2BAC"/>
    <w:rsid w:val="001D51B9"/>
    <w:rsid w:val="001D53CA"/>
    <w:rsid w:val="001E14CB"/>
    <w:rsid w:val="001F5040"/>
    <w:rsid w:val="00201A0F"/>
    <w:rsid w:val="00212C92"/>
    <w:rsid w:val="00214BD5"/>
    <w:rsid w:val="002430F7"/>
    <w:rsid w:val="00245155"/>
    <w:rsid w:val="00252903"/>
    <w:rsid w:val="00291C70"/>
    <w:rsid w:val="002B11F6"/>
    <w:rsid w:val="002B3650"/>
    <w:rsid w:val="002B6753"/>
    <w:rsid w:val="002D0959"/>
    <w:rsid w:val="002D44E5"/>
    <w:rsid w:val="002E2433"/>
    <w:rsid w:val="002E33A6"/>
    <w:rsid w:val="00303E13"/>
    <w:rsid w:val="003057A0"/>
    <w:rsid w:val="003064F4"/>
    <w:rsid w:val="003133C8"/>
    <w:rsid w:val="0032165F"/>
    <w:rsid w:val="00324D1D"/>
    <w:rsid w:val="003469C6"/>
    <w:rsid w:val="00347753"/>
    <w:rsid w:val="00360254"/>
    <w:rsid w:val="00371752"/>
    <w:rsid w:val="003A2AAF"/>
    <w:rsid w:val="003A3A7B"/>
    <w:rsid w:val="003C07ED"/>
    <w:rsid w:val="003D237A"/>
    <w:rsid w:val="003D425D"/>
    <w:rsid w:val="003E2E1E"/>
    <w:rsid w:val="00413019"/>
    <w:rsid w:val="004155A8"/>
    <w:rsid w:val="00417E43"/>
    <w:rsid w:val="0042623C"/>
    <w:rsid w:val="00440642"/>
    <w:rsid w:val="00486F86"/>
    <w:rsid w:val="004874F4"/>
    <w:rsid w:val="00490AD6"/>
    <w:rsid w:val="004916FD"/>
    <w:rsid w:val="004C3B79"/>
    <w:rsid w:val="004C715B"/>
    <w:rsid w:val="004D7D6B"/>
    <w:rsid w:val="005107B1"/>
    <w:rsid w:val="00516F24"/>
    <w:rsid w:val="00526FA9"/>
    <w:rsid w:val="00541DEF"/>
    <w:rsid w:val="00554C9D"/>
    <w:rsid w:val="00556374"/>
    <w:rsid w:val="00566062"/>
    <w:rsid w:val="00571A45"/>
    <w:rsid w:val="00591520"/>
    <w:rsid w:val="005A2DD6"/>
    <w:rsid w:val="005D4711"/>
    <w:rsid w:val="005D5DB3"/>
    <w:rsid w:val="005F4C08"/>
    <w:rsid w:val="00604771"/>
    <w:rsid w:val="006076E7"/>
    <w:rsid w:val="006B587F"/>
    <w:rsid w:val="006D138A"/>
    <w:rsid w:val="006D6CA1"/>
    <w:rsid w:val="006E1970"/>
    <w:rsid w:val="006F3500"/>
    <w:rsid w:val="0070398E"/>
    <w:rsid w:val="00726B13"/>
    <w:rsid w:val="0072751B"/>
    <w:rsid w:val="00742BE6"/>
    <w:rsid w:val="007535E5"/>
    <w:rsid w:val="00755352"/>
    <w:rsid w:val="00771F09"/>
    <w:rsid w:val="007946FC"/>
    <w:rsid w:val="007C1FA0"/>
    <w:rsid w:val="007C2F88"/>
    <w:rsid w:val="00800CF2"/>
    <w:rsid w:val="00801C70"/>
    <w:rsid w:val="00803609"/>
    <w:rsid w:val="008108E9"/>
    <w:rsid w:val="00823599"/>
    <w:rsid w:val="00826AF1"/>
    <w:rsid w:val="00843567"/>
    <w:rsid w:val="00843637"/>
    <w:rsid w:val="008438BB"/>
    <w:rsid w:val="00852F61"/>
    <w:rsid w:val="008561B3"/>
    <w:rsid w:val="008957E4"/>
    <w:rsid w:val="008B0E1E"/>
    <w:rsid w:val="008B3692"/>
    <w:rsid w:val="008B7223"/>
    <w:rsid w:val="008C72AE"/>
    <w:rsid w:val="008D16A1"/>
    <w:rsid w:val="008D34CF"/>
    <w:rsid w:val="008E106B"/>
    <w:rsid w:val="009204F0"/>
    <w:rsid w:val="00952E78"/>
    <w:rsid w:val="009752B1"/>
    <w:rsid w:val="00982367"/>
    <w:rsid w:val="009A2A84"/>
    <w:rsid w:val="009C1C99"/>
    <w:rsid w:val="009C4D41"/>
    <w:rsid w:val="009D0D61"/>
    <w:rsid w:val="009E03E0"/>
    <w:rsid w:val="009E31C1"/>
    <w:rsid w:val="009F3CC2"/>
    <w:rsid w:val="00A044D3"/>
    <w:rsid w:val="00A4230C"/>
    <w:rsid w:val="00A50C72"/>
    <w:rsid w:val="00A5599B"/>
    <w:rsid w:val="00A8387D"/>
    <w:rsid w:val="00A943F4"/>
    <w:rsid w:val="00AA0AC0"/>
    <w:rsid w:val="00AF7B7A"/>
    <w:rsid w:val="00B15F51"/>
    <w:rsid w:val="00B17E55"/>
    <w:rsid w:val="00B27BDE"/>
    <w:rsid w:val="00B43CB7"/>
    <w:rsid w:val="00B64024"/>
    <w:rsid w:val="00B80518"/>
    <w:rsid w:val="00B83A5D"/>
    <w:rsid w:val="00B9310F"/>
    <w:rsid w:val="00B9744C"/>
    <w:rsid w:val="00BA116F"/>
    <w:rsid w:val="00C03D3D"/>
    <w:rsid w:val="00C04FD9"/>
    <w:rsid w:val="00C570BC"/>
    <w:rsid w:val="00C5724C"/>
    <w:rsid w:val="00C662D8"/>
    <w:rsid w:val="00C94DED"/>
    <w:rsid w:val="00CB14A0"/>
    <w:rsid w:val="00CB3C7F"/>
    <w:rsid w:val="00CE1206"/>
    <w:rsid w:val="00D07896"/>
    <w:rsid w:val="00D11274"/>
    <w:rsid w:val="00D116D3"/>
    <w:rsid w:val="00D177CE"/>
    <w:rsid w:val="00D40119"/>
    <w:rsid w:val="00D4152C"/>
    <w:rsid w:val="00D4320C"/>
    <w:rsid w:val="00D64793"/>
    <w:rsid w:val="00D83A76"/>
    <w:rsid w:val="00DA5B6C"/>
    <w:rsid w:val="00DC0D00"/>
    <w:rsid w:val="00DC1008"/>
    <w:rsid w:val="00DC607B"/>
    <w:rsid w:val="00DC7AC7"/>
    <w:rsid w:val="00DF0320"/>
    <w:rsid w:val="00E41774"/>
    <w:rsid w:val="00EA233C"/>
    <w:rsid w:val="00EA3C19"/>
    <w:rsid w:val="00EA40D3"/>
    <w:rsid w:val="00EC4717"/>
    <w:rsid w:val="00ED06A0"/>
    <w:rsid w:val="00ED5D49"/>
    <w:rsid w:val="00EF0C4C"/>
    <w:rsid w:val="00F03712"/>
    <w:rsid w:val="00F1147E"/>
    <w:rsid w:val="00F30F1E"/>
    <w:rsid w:val="00F32A7B"/>
    <w:rsid w:val="00F32D21"/>
    <w:rsid w:val="00F67745"/>
    <w:rsid w:val="00F75989"/>
    <w:rsid w:val="00F8182D"/>
    <w:rsid w:val="00FA5D84"/>
    <w:rsid w:val="00FC44E3"/>
    <w:rsid w:val="00FD35E7"/>
    <w:rsid w:val="00FE0B87"/>
    <w:rsid w:val="00FE5EFF"/>
    <w:rsid w:val="00FF00C7"/>
    <w:rsid w:val="00FF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3D1AD"/>
  <w15:docId w15:val="{408A4FE5-E700-4C62-817B-34433D89A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BE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elvetica" w:eastAsia="Helvetica" w:hAnsi="Helvetica" w:cs="Times New Roman"/>
      <w:sz w:val="20"/>
      <w:szCs w:val="20"/>
      <w:lang w:val="ca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80518"/>
    <w:pPr>
      <w:keepNext/>
      <w:keepLines/>
      <w:spacing w:before="240"/>
      <w:outlineLvl w:val="0"/>
    </w:pPr>
    <w:rPr>
      <w:rFonts w:cstheme="majorBidi"/>
      <w:caps/>
      <w:color w:val="31849B" w:themeColor="accent5" w:themeShade="BF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303E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03E13"/>
    <w:rPr>
      <w:rFonts w:ascii="Times" w:eastAsia="Times New Roman" w:hAnsi="Times" w:cs="Times New Roman"/>
      <w:sz w:val="24"/>
      <w:szCs w:val="20"/>
      <w:lang w:val="ca-ES" w:eastAsia="es-ES"/>
    </w:rPr>
  </w:style>
  <w:style w:type="paragraph" w:styleId="Prrafodelista">
    <w:name w:val="List Paragraph"/>
    <w:basedOn w:val="Normal"/>
    <w:uiPriority w:val="34"/>
    <w:qFormat/>
    <w:rsid w:val="004C3B7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HAnsi" w:cstheme="minorBidi"/>
      <w:szCs w:val="22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77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7745"/>
    <w:rPr>
      <w:rFonts w:ascii="Tahoma" w:eastAsia="Times New Roman" w:hAnsi="Tahoma" w:cs="Tahoma"/>
      <w:sz w:val="16"/>
      <w:szCs w:val="16"/>
      <w:lang w:val="ca-ES" w:eastAsia="es-ES"/>
    </w:rPr>
  </w:style>
  <w:style w:type="paragraph" w:styleId="NormalWeb">
    <w:name w:val="Normal (Web)"/>
    <w:basedOn w:val="Normal"/>
    <w:uiPriority w:val="99"/>
    <w:unhideWhenUsed/>
    <w:rsid w:val="003A3A7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eastAsia="ca-ES"/>
    </w:rPr>
  </w:style>
  <w:style w:type="character" w:styleId="Hipervnculo">
    <w:name w:val="Hyperlink"/>
    <w:basedOn w:val="Fuentedeprrafopredeter"/>
    <w:uiPriority w:val="99"/>
    <w:unhideWhenUsed/>
    <w:rsid w:val="008C72A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C72A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5D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5D84"/>
    <w:rPr>
      <w:rFonts w:ascii="Times" w:eastAsia="Times New Roman" w:hAnsi="Times" w:cs="Times New Roman"/>
      <w:sz w:val="24"/>
      <w:szCs w:val="20"/>
      <w:lang w:val="ca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80518"/>
    <w:rPr>
      <w:rFonts w:ascii="Helvetica" w:eastAsia="Helvetica" w:hAnsi="Helvetica" w:cstheme="majorBidi"/>
      <w:caps/>
      <w:color w:val="31849B" w:themeColor="accent5" w:themeShade="BF"/>
      <w:sz w:val="24"/>
      <w:szCs w:val="32"/>
      <w:lang w:val="ca-ES" w:eastAsia="es-ES"/>
    </w:rPr>
  </w:style>
  <w:style w:type="table" w:styleId="Tablaconcuadrcula">
    <w:name w:val="Table Grid"/>
    <w:basedOn w:val="Tablanormal"/>
    <w:uiPriority w:val="59"/>
    <w:rsid w:val="00B9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8B0E1E"/>
    <w:pPr>
      <w:spacing w:after="0" w:line="240" w:lineRule="auto"/>
    </w:pPr>
    <w:rPr>
      <w:rFonts w:ascii="Helvetica" w:eastAsia="Helvetica" w:hAnsi="Helvetica" w:cs="Times New Roman"/>
      <w:sz w:val="20"/>
      <w:szCs w:val="20"/>
      <w:lang w:val="ca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7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8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AnnaPujol</dc:creator>
  <cp:lastModifiedBy>Jordi cunill</cp:lastModifiedBy>
  <cp:revision>20</cp:revision>
  <cp:lastPrinted>2024-02-20T18:44:00Z</cp:lastPrinted>
  <dcterms:created xsi:type="dcterms:W3CDTF">2026-02-11T20:46:00Z</dcterms:created>
  <dcterms:modified xsi:type="dcterms:W3CDTF">2026-03-07T20:02:00Z</dcterms:modified>
</cp:coreProperties>
</file>